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9F7" w:rsidRDefault="008C09F7" w:rsidP="008C09F7">
      <w:pPr>
        <w:pStyle w:val="Header"/>
        <w:jc w:val="right"/>
      </w:pPr>
      <w:r>
        <w:t xml:space="preserve">Risk-Based </w:t>
      </w:r>
      <w:proofErr w:type="gramStart"/>
      <w:r>
        <w:t>internal</w:t>
      </w:r>
      <w:proofErr w:type="gramEnd"/>
      <w:r>
        <w:t xml:space="preserve"> Audit Manual</w:t>
      </w:r>
    </w:p>
    <w:p w:rsidR="008C09F7" w:rsidRDefault="008C09F7" w:rsidP="008C09F7">
      <w:pPr>
        <w:ind w:left="3700" w:right="3784" w:firstLine="620"/>
        <w:jc w:val="center"/>
        <w:rPr>
          <w:b/>
          <w:sz w:val="26"/>
        </w:rPr>
      </w:pPr>
    </w:p>
    <w:p w:rsidR="008C09F7" w:rsidRDefault="008C09F7" w:rsidP="008C09F7">
      <w:pPr>
        <w:ind w:left="3700" w:right="3784" w:firstLine="620"/>
        <w:jc w:val="center"/>
        <w:rPr>
          <w:b/>
          <w:sz w:val="26"/>
        </w:rPr>
      </w:pPr>
      <w:r w:rsidRPr="00BF3983">
        <w:rPr>
          <w:b/>
          <w:sz w:val="26"/>
        </w:rPr>
        <w:t>Name of MDA: ……………</w:t>
      </w:r>
      <w:proofErr w:type="gramStart"/>
      <w:r w:rsidRPr="00BF3983">
        <w:rPr>
          <w:b/>
          <w:sz w:val="26"/>
        </w:rPr>
        <w:t>…..</w:t>
      </w:r>
      <w:proofErr w:type="gramEnd"/>
      <w:r w:rsidRPr="00BF3983">
        <w:rPr>
          <w:b/>
          <w:sz w:val="26"/>
        </w:rPr>
        <w:t xml:space="preserve"> </w:t>
      </w:r>
    </w:p>
    <w:p w:rsidR="008C09F7" w:rsidRPr="00CB2352" w:rsidRDefault="008C09F7" w:rsidP="008C09F7">
      <w:pPr>
        <w:jc w:val="center"/>
        <w:rPr>
          <w:b/>
          <w:spacing w:val="-64"/>
          <w:sz w:val="24"/>
          <w:szCs w:val="24"/>
        </w:rPr>
      </w:pPr>
      <w:r w:rsidRPr="00CB2352">
        <w:rPr>
          <w:b/>
          <w:sz w:val="24"/>
          <w:szCs w:val="24"/>
        </w:rPr>
        <w:t>Internal</w:t>
      </w:r>
      <w:r w:rsidRPr="00CB2352">
        <w:rPr>
          <w:b/>
          <w:spacing w:val="-8"/>
          <w:sz w:val="24"/>
          <w:szCs w:val="24"/>
        </w:rPr>
        <w:t xml:space="preserve"> </w:t>
      </w:r>
      <w:r w:rsidRPr="00CB2352">
        <w:rPr>
          <w:b/>
          <w:sz w:val="24"/>
          <w:szCs w:val="24"/>
        </w:rPr>
        <w:t>Audit</w:t>
      </w:r>
      <w:r w:rsidRPr="00CB2352">
        <w:rPr>
          <w:b/>
          <w:spacing w:val="-9"/>
          <w:sz w:val="24"/>
          <w:szCs w:val="24"/>
        </w:rPr>
        <w:t xml:space="preserve"> Unit</w:t>
      </w:r>
    </w:p>
    <w:p w:rsidR="008C09F7" w:rsidRPr="00CB2352" w:rsidRDefault="008C09F7" w:rsidP="008C09F7">
      <w:pPr>
        <w:pStyle w:val="Heading2"/>
        <w:ind w:left="5676" w:firstLine="84"/>
      </w:pPr>
      <w:bookmarkStart w:id="0" w:name="_Toc129256779"/>
      <w:r w:rsidRPr="00CB2352">
        <w:t>Form 24: Current File</w:t>
      </w:r>
      <w:bookmarkEnd w:id="0"/>
    </w:p>
    <w:p w:rsidR="008C09F7" w:rsidRPr="00DC339C" w:rsidRDefault="008C09F7" w:rsidP="008C09F7">
      <w:pPr>
        <w:rPr>
          <w:b/>
          <w:bCs/>
          <w:sz w:val="24"/>
          <w:szCs w:val="24"/>
        </w:rPr>
      </w:pPr>
      <w:r w:rsidRPr="00CB2352">
        <w:rPr>
          <w:b/>
          <w:sz w:val="24"/>
          <w:szCs w:val="24"/>
        </w:rPr>
        <w:t xml:space="preserve">      </w:t>
      </w:r>
      <w:r w:rsidRPr="00DC339C">
        <w:rPr>
          <w:b/>
          <w:bCs/>
        </w:rPr>
        <w:t xml:space="preserve">Name of the </w:t>
      </w:r>
      <w:r>
        <w:rPr>
          <w:b/>
          <w:bCs/>
        </w:rPr>
        <w:t>O</w:t>
      </w:r>
      <w:r w:rsidRPr="00DC339C">
        <w:rPr>
          <w:b/>
          <w:bCs/>
          <w:sz w:val="24"/>
          <w:szCs w:val="24"/>
        </w:rPr>
        <w:t xml:space="preserve">ffice/Project: </w:t>
      </w:r>
    </w:p>
    <w:p w:rsidR="008C09F7" w:rsidRPr="00CB2352" w:rsidRDefault="008C09F7" w:rsidP="008C09F7">
      <w:pPr>
        <w:spacing w:before="37"/>
        <w:ind w:left="106" w:right="14050"/>
        <w:rPr>
          <w:bCs/>
          <w:sz w:val="24"/>
          <w:szCs w:val="24"/>
        </w:rPr>
      </w:pPr>
    </w:p>
    <w:p w:rsidR="008C09F7" w:rsidRPr="00CB2352" w:rsidRDefault="008C09F7" w:rsidP="008C09F7">
      <w:pPr>
        <w:spacing w:before="37"/>
        <w:ind w:left="106" w:right="14050"/>
        <w:rPr>
          <w:sz w:val="24"/>
          <w:szCs w:val="24"/>
        </w:rPr>
      </w:pPr>
      <w:r w:rsidRPr="00CB2352">
        <w:rPr>
          <w:spacing w:val="-53"/>
          <w:sz w:val="24"/>
          <w:szCs w:val="24"/>
        </w:rPr>
        <w:t xml:space="preserve"> </w:t>
      </w:r>
    </w:p>
    <w:tbl>
      <w:tblPr>
        <w:tblW w:w="4805" w:type="pct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4"/>
        <w:gridCol w:w="8621"/>
        <w:gridCol w:w="1286"/>
        <w:gridCol w:w="558"/>
        <w:gridCol w:w="479"/>
        <w:gridCol w:w="487"/>
      </w:tblGrid>
      <w:tr w:rsidR="008C09F7" w:rsidRPr="00CB2352" w:rsidTr="00E25783">
        <w:trPr>
          <w:trHeight w:val="506"/>
          <w:tblHeader/>
        </w:trPr>
        <w:tc>
          <w:tcPr>
            <w:tcW w:w="378" w:type="pct"/>
            <w:shd w:val="clear" w:color="auto" w:fill="F2F2F2" w:themeFill="background1" w:themeFillShade="F2"/>
          </w:tcPr>
          <w:p w:rsidR="008C09F7" w:rsidRPr="00CB2352" w:rsidRDefault="008C09F7" w:rsidP="00E25783">
            <w:pPr>
              <w:pStyle w:val="TableParagraph"/>
              <w:spacing w:before="120"/>
              <w:ind w:left="2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516" w:type="pct"/>
            <w:shd w:val="clear" w:color="auto" w:fill="F2F2F2" w:themeFill="background1" w:themeFillShade="F2"/>
          </w:tcPr>
          <w:p w:rsidR="008C09F7" w:rsidRPr="00CB2352" w:rsidRDefault="008C09F7" w:rsidP="00E25783">
            <w:pPr>
              <w:pStyle w:val="TableParagraph"/>
              <w:spacing w:before="120"/>
              <w:ind w:right="524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b/>
                <w:sz w:val="24"/>
                <w:szCs w:val="24"/>
              </w:rPr>
              <w:t>Documents</w:t>
            </w:r>
          </w:p>
        </w:tc>
        <w:tc>
          <w:tcPr>
            <w:tcW w:w="537" w:type="pct"/>
            <w:shd w:val="clear" w:color="auto" w:fill="F2F2F2" w:themeFill="background1" w:themeFillShade="F2"/>
          </w:tcPr>
          <w:p w:rsidR="008C09F7" w:rsidRPr="00CB2352" w:rsidRDefault="008C09F7" w:rsidP="00E25783">
            <w:pPr>
              <w:pStyle w:val="TableParagraph"/>
              <w:spacing w:line="252" w:lineRule="exact"/>
              <w:ind w:left="177" w:right="159" w:firstLine="3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b/>
                <w:sz w:val="24"/>
                <w:szCs w:val="24"/>
              </w:rPr>
              <w:t>Number of</w:t>
            </w:r>
            <w:r w:rsidRPr="00CB2352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b/>
                <w:sz w:val="24"/>
                <w:szCs w:val="24"/>
              </w:rPr>
              <w:t>pages</w:t>
            </w:r>
          </w:p>
        </w:tc>
        <w:tc>
          <w:tcPr>
            <w:tcW w:w="569" w:type="pct"/>
            <w:gridSpan w:val="3"/>
            <w:shd w:val="clear" w:color="auto" w:fill="F2F2F2" w:themeFill="background1" w:themeFillShade="F2"/>
          </w:tcPr>
          <w:p w:rsidR="008C09F7" w:rsidRPr="00CB2352" w:rsidRDefault="008C09F7" w:rsidP="00E25783">
            <w:pPr>
              <w:pStyle w:val="TableParagraph"/>
              <w:spacing w:line="252" w:lineRule="exact"/>
              <w:ind w:left="290" w:right="261" w:firstLine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b/>
                <w:sz w:val="24"/>
                <w:szCs w:val="24"/>
              </w:rPr>
              <w:t>Cross</w:t>
            </w:r>
            <w:r w:rsidRPr="00CB235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b/>
                <w:sz w:val="24"/>
                <w:szCs w:val="24"/>
              </w:rPr>
              <w:t>reference</w:t>
            </w:r>
          </w:p>
        </w:tc>
      </w:tr>
      <w:tr w:rsidR="008C09F7" w:rsidRPr="00CB2352" w:rsidTr="00E25783">
        <w:trPr>
          <w:trHeight w:val="432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:rsidR="008C09F7" w:rsidRPr="00CB2352" w:rsidRDefault="008C09F7" w:rsidP="00E25783">
            <w:pPr>
              <w:pStyle w:val="TableParagraph"/>
              <w:spacing w:line="210" w:lineRule="exact"/>
              <w:ind w:left="5522" w:right="55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b/>
                <w:sz w:val="24"/>
                <w:szCs w:val="24"/>
              </w:rPr>
              <w:t>Planning</w:t>
            </w:r>
            <w:r w:rsidRPr="00CB235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b/>
                <w:sz w:val="24"/>
                <w:szCs w:val="24"/>
              </w:rPr>
              <w:t>stage</w:t>
            </w:r>
          </w:p>
        </w:tc>
      </w:tr>
      <w:tr w:rsidR="008C09F7" w:rsidRPr="00CB2352" w:rsidTr="00E25783">
        <w:trPr>
          <w:trHeight w:val="230"/>
        </w:trPr>
        <w:tc>
          <w:tcPr>
            <w:tcW w:w="378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0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516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Engagement</w:t>
            </w:r>
            <w:r w:rsidRPr="00CB235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l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 xml:space="preserve">etter </w:t>
            </w:r>
          </w:p>
        </w:tc>
        <w:tc>
          <w:tcPr>
            <w:tcW w:w="537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9F7" w:rsidRPr="00CB2352" w:rsidTr="00E25783">
        <w:trPr>
          <w:trHeight w:val="230"/>
        </w:trPr>
        <w:tc>
          <w:tcPr>
            <w:tcW w:w="378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0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516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Annual internal audit plan (</w:t>
            </w:r>
            <w:r w:rsidRPr="00CB2352">
              <w:rPr>
                <w:rFonts w:ascii="Times New Roman" w:hAnsi="Times New Roman" w:cs="Times New Roman"/>
                <w:b/>
                <w:sz w:val="24"/>
                <w:szCs w:val="24"/>
              </w:rPr>
              <w:t>Form 11)</w:t>
            </w:r>
          </w:p>
        </w:tc>
        <w:tc>
          <w:tcPr>
            <w:tcW w:w="537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9F7" w:rsidRPr="00CB2352" w:rsidTr="00E25783">
        <w:trPr>
          <w:trHeight w:val="229"/>
        </w:trPr>
        <w:tc>
          <w:tcPr>
            <w:tcW w:w="378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0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516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Understanding</w:t>
            </w:r>
            <w:r w:rsidRPr="00CB23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B235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B23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business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B2352">
              <w:rPr>
                <w:rFonts w:ascii="Times New Roman" w:hAnsi="Times New Roman" w:cs="Times New Roman"/>
                <w:b/>
                <w:sz w:val="24"/>
                <w:szCs w:val="24"/>
              </w:rPr>
              <w:t>Form 12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7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9F7" w:rsidRPr="00CB2352" w:rsidTr="00E25783">
        <w:trPr>
          <w:trHeight w:val="230"/>
        </w:trPr>
        <w:tc>
          <w:tcPr>
            <w:tcW w:w="378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0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516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Analysis</w:t>
            </w:r>
            <w:r w:rsidRPr="00CB235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B235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key</w:t>
            </w:r>
            <w:r w:rsidRPr="00CB235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b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usiness</w:t>
            </w:r>
            <w:r w:rsidRPr="00CB23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p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rocesses</w:t>
            </w:r>
          </w:p>
        </w:tc>
        <w:tc>
          <w:tcPr>
            <w:tcW w:w="537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9F7" w:rsidRPr="00CB2352" w:rsidTr="00E25783">
        <w:trPr>
          <w:trHeight w:val="230"/>
        </w:trPr>
        <w:tc>
          <w:tcPr>
            <w:tcW w:w="378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0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516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Analysis</w:t>
            </w:r>
            <w:r w:rsidRPr="00CB235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B235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key</w:t>
            </w:r>
            <w:r w:rsidRPr="00CB235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b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usiness</w:t>
            </w:r>
            <w:r w:rsidRPr="00CB235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p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rocesses</w:t>
            </w:r>
            <w:r w:rsidRPr="00CB235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completed (</w:t>
            </w:r>
            <w:r w:rsidRPr="00CB2352">
              <w:rPr>
                <w:rFonts w:ascii="Times New Roman" w:hAnsi="Times New Roman" w:cs="Times New Roman"/>
                <w:b/>
                <w:sz w:val="24"/>
                <w:szCs w:val="24"/>
              </w:rPr>
              <w:t>Form 13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7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9F7" w:rsidRPr="00CB2352" w:rsidTr="00E25783">
        <w:trPr>
          <w:trHeight w:val="227"/>
        </w:trPr>
        <w:tc>
          <w:tcPr>
            <w:tcW w:w="378" w:type="pct"/>
            <w:tcBorders>
              <w:top w:val="single" w:sz="6" w:space="0" w:color="000000"/>
            </w:tcBorders>
            <w:vAlign w:val="center"/>
          </w:tcPr>
          <w:p w:rsidR="008C09F7" w:rsidRPr="00CB2352" w:rsidRDefault="008C09F7" w:rsidP="00E25783">
            <w:pPr>
              <w:pStyle w:val="TableParagraph"/>
              <w:spacing w:line="208" w:lineRule="exact"/>
              <w:ind w:left="384" w:righ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6" w:type="pct"/>
            <w:tcBorders>
              <w:top w:val="single" w:sz="6" w:space="0" w:color="000000"/>
            </w:tcBorders>
            <w:vAlign w:val="center"/>
          </w:tcPr>
          <w:p w:rsidR="008C09F7" w:rsidRPr="00CB2352" w:rsidRDefault="008C09F7" w:rsidP="00E25783">
            <w:pPr>
              <w:pStyle w:val="TableParagraph"/>
              <w:spacing w:line="20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Inherent</w:t>
            </w:r>
            <w:r w:rsidRPr="00CB23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risk</w:t>
            </w:r>
            <w:r w:rsidRPr="00CB235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r w:rsidRPr="00CB23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537" w:type="pct"/>
            <w:tcBorders>
              <w:top w:val="single" w:sz="6" w:space="0" w:color="000000"/>
            </w:tcBorders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" w:type="pct"/>
            <w:tcBorders>
              <w:top w:val="single" w:sz="6" w:space="0" w:color="000000"/>
            </w:tcBorders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single" w:sz="6" w:space="0" w:color="000000"/>
            </w:tcBorders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  <w:tcBorders>
              <w:top w:val="single" w:sz="6" w:space="0" w:color="000000"/>
            </w:tcBorders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9F7" w:rsidRPr="00CB2352" w:rsidTr="00E25783">
        <w:trPr>
          <w:trHeight w:val="230"/>
        </w:trPr>
        <w:tc>
          <w:tcPr>
            <w:tcW w:w="378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0" w:lineRule="exact"/>
              <w:ind w:left="384" w:righ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6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Inherent</w:t>
            </w:r>
            <w:r w:rsidRPr="00CB235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risk</w:t>
            </w:r>
            <w:r w:rsidRPr="00CB235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r w:rsidRPr="00CB235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m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atrix</w:t>
            </w:r>
          </w:p>
        </w:tc>
        <w:tc>
          <w:tcPr>
            <w:tcW w:w="537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9F7" w:rsidRPr="00CB2352" w:rsidTr="00E25783">
        <w:trPr>
          <w:trHeight w:val="230"/>
        </w:trPr>
        <w:tc>
          <w:tcPr>
            <w:tcW w:w="378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0" w:lineRule="exact"/>
              <w:ind w:left="384" w:righ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6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0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Inherent</w:t>
            </w:r>
            <w:r w:rsidRPr="00CB23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risk</w:t>
            </w:r>
            <w:r w:rsidRPr="00CB235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  <w:r w:rsidRPr="00CB23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B23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rank (</w:t>
            </w:r>
            <w:r w:rsidRPr="00CB2352">
              <w:rPr>
                <w:rFonts w:ascii="Times New Roman" w:hAnsi="Times New Roman" w:cs="Times New Roman"/>
                <w:b/>
                <w:sz w:val="24"/>
                <w:szCs w:val="24"/>
              </w:rPr>
              <w:t>Form 14)</w:t>
            </w:r>
          </w:p>
        </w:tc>
        <w:tc>
          <w:tcPr>
            <w:tcW w:w="537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9F7" w:rsidRPr="00CB2352" w:rsidTr="00E25783">
        <w:trPr>
          <w:trHeight w:val="230"/>
        </w:trPr>
        <w:tc>
          <w:tcPr>
            <w:tcW w:w="378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0" w:lineRule="exact"/>
              <w:ind w:left="384" w:righ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16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r w:rsidRPr="00CB23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B235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i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nternal</w:t>
            </w:r>
            <w:r w:rsidRPr="00CB235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  <w:r w:rsidRPr="00CB235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B235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r w:rsidRPr="00CB23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of residual risk</w:t>
            </w:r>
            <w:r w:rsidRPr="00CB235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537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9F7" w:rsidRPr="00CB2352" w:rsidTr="00E25783">
        <w:trPr>
          <w:trHeight w:val="230"/>
        </w:trPr>
        <w:tc>
          <w:tcPr>
            <w:tcW w:w="378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0" w:lineRule="exact"/>
              <w:ind w:left="384" w:righ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16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Internal</w:t>
            </w:r>
            <w:r w:rsidRPr="00CB235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  <w:r w:rsidRPr="00CB23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B235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r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esidual</w:t>
            </w:r>
            <w:r w:rsidRPr="00CB235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risk</w:t>
            </w:r>
            <w:r w:rsidRPr="00CB235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r w:rsidRPr="00CB23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m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atrix</w:t>
            </w:r>
          </w:p>
        </w:tc>
        <w:tc>
          <w:tcPr>
            <w:tcW w:w="537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9F7" w:rsidRPr="00CB2352" w:rsidTr="00E25783">
        <w:trPr>
          <w:trHeight w:val="230"/>
        </w:trPr>
        <w:tc>
          <w:tcPr>
            <w:tcW w:w="378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0" w:lineRule="exact"/>
              <w:ind w:left="384" w:righ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16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0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Residual</w:t>
            </w:r>
            <w:r w:rsidRPr="00CB235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risk</w:t>
            </w:r>
            <w:r w:rsidRPr="00CB235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ranks</w:t>
            </w:r>
            <w:r w:rsidRPr="00CB23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B235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audit</w:t>
            </w:r>
            <w:r w:rsidRPr="00CB235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program</w:t>
            </w:r>
            <w:r w:rsidRPr="00CB235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(</w:t>
            </w:r>
            <w:r w:rsidRPr="00CB2352">
              <w:rPr>
                <w:rFonts w:ascii="Times New Roman" w:hAnsi="Times New Roman" w:cs="Times New Roman"/>
                <w:b/>
                <w:sz w:val="24"/>
                <w:szCs w:val="24"/>
              </w:rPr>
              <w:t>Form 15)</w:t>
            </w:r>
          </w:p>
        </w:tc>
        <w:tc>
          <w:tcPr>
            <w:tcW w:w="537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9F7" w:rsidRPr="00CB2352" w:rsidTr="00E25783">
        <w:trPr>
          <w:trHeight w:val="230"/>
        </w:trPr>
        <w:tc>
          <w:tcPr>
            <w:tcW w:w="378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0" w:lineRule="exact"/>
              <w:ind w:left="384" w:righ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16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Preparation</w:t>
            </w:r>
            <w:r w:rsidRPr="00CB2352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B23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approval</w:t>
            </w:r>
            <w:r w:rsidRPr="00CB23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B235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internal</w:t>
            </w:r>
            <w:r w:rsidRPr="00CB23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audit</w:t>
            </w:r>
            <w:r w:rsidRPr="00CB235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plan</w:t>
            </w:r>
            <w:r w:rsidRPr="00CB23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537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9F7" w:rsidRPr="00CB2352" w:rsidTr="00E25783">
        <w:trPr>
          <w:trHeight w:val="230"/>
        </w:trPr>
        <w:tc>
          <w:tcPr>
            <w:tcW w:w="378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0" w:lineRule="exact"/>
              <w:ind w:left="384" w:righ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16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0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Internal</w:t>
            </w:r>
            <w:r w:rsidRPr="00CB235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audit</w:t>
            </w:r>
            <w:r w:rsidRPr="00CB235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p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lan</w:t>
            </w:r>
            <w:r w:rsidRPr="00CB23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</w:t>
            </w:r>
            <w:r w:rsidRPr="00CB2352">
              <w:rPr>
                <w:rFonts w:ascii="Times New Roman" w:hAnsi="Times New Roman" w:cs="Times New Roman"/>
                <w:b/>
                <w:sz w:val="24"/>
                <w:szCs w:val="24"/>
              </w:rPr>
              <w:t>Form 16)</w:t>
            </w:r>
          </w:p>
        </w:tc>
        <w:tc>
          <w:tcPr>
            <w:tcW w:w="537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9F7" w:rsidRPr="00CB2352" w:rsidTr="00E25783">
        <w:trPr>
          <w:trHeight w:val="230"/>
        </w:trPr>
        <w:tc>
          <w:tcPr>
            <w:tcW w:w="378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0" w:lineRule="exact"/>
              <w:ind w:left="384" w:righ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16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 xml:space="preserve">All other planning forms </w:t>
            </w:r>
          </w:p>
        </w:tc>
        <w:tc>
          <w:tcPr>
            <w:tcW w:w="537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9F7" w:rsidRPr="00CB2352" w:rsidTr="00E25783">
        <w:trPr>
          <w:trHeight w:val="432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:rsidR="008C09F7" w:rsidRPr="00CB2352" w:rsidRDefault="008C09F7" w:rsidP="00E25783">
            <w:pPr>
              <w:pStyle w:val="TableParagraph"/>
              <w:spacing w:line="210" w:lineRule="exact"/>
              <w:ind w:left="5522" w:right="55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b/>
                <w:sz w:val="24"/>
                <w:szCs w:val="24"/>
              </w:rPr>
              <w:t>Audit</w:t>
            </w:r>
            <w:r w:rsidRPr="00CB235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b/>
                <w:sz w:val="24"/>
                <w:szCs w:val="24"/>
              </w:rPr>
              <w:t>execution</w:t>
            </w:r>
            <w:r w:rsidRPr="00CB235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b/>
                <w:sz w:val="24"/>
                <w:szCs w:val="24"/>
              </w:rPr>
              <w:t>stage</w:t>
            </w:r>
          </w:p>
        </w:tc>
      </w:tr>
      <w:tr w:rsidR="008C09F7" w:rsidRPr="00CB2352" w:rsidTr="00E25783">
        <w:trPr>
          <w:trHeight w:val="230"/>
        </w:trPr>
        <w:tc>
          <w:tcPr>
            <w:tcW w:w="378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1" w:lineRule="exact"/>
              <w:ind w:left="384" w:right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16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1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Entry</w:t>
            </w:r>
            <w:r w:rsidRPr="00CB235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Meeting (</w:t>
            </w:r>
            <w:r w:rsidRPr="00CB235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Form</w:t>
            </w:r>
            <w:r w:rsidRPr="00CB2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17)</w:t>
            </w:r>
          </w:p>
        </w:tc>
        <w:tc>
          <w:tcPr>
            <w:tcW w:w="537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9F7" w:rsidRPr="00CB2352" w:rsidTr="00E25783">
        <w:trPr>
          <w:trHeight w:val="230"/>
        </w:trPr>
        <w:tc>
          <w:tcPr>
            <w:tcW w:w="378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0" w:lineRule="exact"/>
              <w:ind w:left="384" w:right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16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Documents</w:t>
            </w:r>
            <w:r w:rsidRPr="00CB23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collected</w:t>
            </w:r>
            <w:r w:rsidRPr="00CB23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during</w:t>
            </w:r>
            <w:r w:rsidRPr="00CB23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audit</w:t>
            </w:r>
            <w:r w:rsidRPr="00CB235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execution</w:t>
            </w:r>
            <w:r w:rsidRPr="00CB235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537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9F7" w:rsidRPr="00CB2352" w:rsidTr="00E25783">
        <w:trPr>
          <w:trHeight w:val="230"/>
        </w:trPr>
        <w:tc>
          <w:tcPr>
            <w:tcW w:w="378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0" w:lineRule="exact"/>
              <w:ind w:left="384" w:right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16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Documents</w:t>
            </w:r>
            <w:r w:rsidRPr="00CB235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collected/developed</w:t>
            </w:r>
            <w:r w:rsidRPr="00CB23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related</w:t>
            </w:r>
            <w:r w:rsidRPr="00CB235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CB23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B23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specific</w:t>
            </w:r>
            <w:r w:rsidRPr="00CB23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audit</w:t>
            </w:r>
            <w:r w:rsidRPr="00CB23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program</w:t>
            </w:r>
          </w:p>
        </w:tc>
        <w:tc>
          <w:tcPr>
            <w:tcW w:w="537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9F7" w:rsidRPr="00CB2352" w:rsidTr="00E25783">
        <w:trPr>
          <w:trHeight w:val="232"/>
        </w:trPr>
        <w:tc>
          <w:tcPr>
            <w:tcW w:w="378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2" w:lineRule="exact"/>
              <w:ind w:left="384" w:right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16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2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Audit</w:t>
            </w:r>
            <w:r w:rsidRPr="00CB23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execution</w:t>
            </w:r>
            <w:r w:rsidRPr="00CB2352">
              <w:t>-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working</w:t>
            </w:r>
            <w:r w:rsidRPr="00CB23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paper (</w:t>
            </w:r>
            <w:r w:rsidRPr="00CB2352">
              <w:rPr>
                <w:rFonts w:ascii="Times New Roman" w:hAnsi="Times New Roman" w:cs="Times New Roman"/>
                <w:b/>
                <w:sz w:val="24"/>
                <w:szCs w:val="24"/>
              </w:rPr>
              <w:t>Form 18)</w:t>
            </w:r>
          </w:p>
        </w:tc>
        <w:tc>
          <w:tcPr>
            <w:tcW w:w="537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9F7" w:rsidRPr="00CB2352" w:rsidTr="00E25783">
        <w:trPr>
          <w:trHeight w:val="432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:rsidR="008C09F7" w:rsidRPr="00CB2352" w:rsidRDefault="008C09F7" w:rsidP="00E25783">
            <w:pPr>
              <w:pStyle w:val="TableParagraph"/>
              <w:spacing w:line="210" w:lineRule="exact"/>
              <w:ind w:left="5522" w:right="55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Reporting</w:t>
            </w:r>
            <w:r w:rsidRPr="00CB235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b/>
                <w:sz w:val="24"/>
                <w:szCs w:val="24"/>
              </w:rPr>
              <w:t>stage</w:t>
            </w:r>
          </w:p>
        </w:tc>
      </w:tr>
      <w:tr w:rsidR="008C09F7" w:rsidRPr="00CB2352" w:rsidTr="00E25783">
        <w:trPr>
          <w:trHeight w:val="230"/>
        </w:trPr>
        <w:tc>
          <w:tcPr>
            <w:tcW w:w="378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0" w:lineRule="exact"/>
              <w:ind w:left="384" w:right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16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Internal</w:t>
            </w:r>
            <w:r w:rsidRPr="00CB235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A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udit</w:t>
            </w:r>
            <w:r w:rsidRPr="00CB23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Report</w:t>
            </w:r>
            <w:r w:rsidRPr="00CB235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(</w:t>
            </w:r>
            <w:r w:rsidRPr="00CB2352">
              <w:rPr>
                <w:rFonts w:ascii="Times New Roman" w:hAnsi="Times New Roman" w:cs="Times New Roman"/>
                <w:b/>
                <w:sz w:val="24"/>
                <w:szCs w:val="24"/>
              </w:rPr>
              <w:t>Form 19)</w:t>
            </w:r>
          </w:p>
        </w:tc>
        <w:tc>
          <w:tcPr>
            <w:tcW w:w="537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9F7" w:rsidRPr="00CB2352" w:rsidTr="00E25783">
        <w:trPr>
          <w:trHeight w:val="230"/>
        </w:trPr>
        <w:tc>
          <w:tcPr>
            <w:tcW w:w="378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0" w:lineRule="exact"/>
              <w:ind w:left="384" w:right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16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0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Exit</w:t>
            </w:r>
            <w:r w:rsidRPr="00CB2352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Meeting</w:t>
            </w:r>
            <w:r w:rsidRPr="00CB2352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(</w:t>
            </w:r>
            <w:r w:rsidRPr="00CB2352">
              <w:rPr>
                <w:rFonts w:ascii="Times New Roman" w:hAnsi="Times New Roman" w:cs="Times New Roman"/>
                <w:b/>
                <w:sz w:val="24"/>
                <w:szCs w:val="24"/>
              </w:rPr>
              <w:t>Form 20)</w:t>
            </w:r>
          </w:p>
        </w:tc>
        <w:tc>
          <w:tcPr>
            <w:tcW w:w="537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9F7" w:rsidRPr="00CB2352" w:rsidTr="00E25783">
        <w:trPr>
          <w:trHeight w:val="230"/>
        </w:trPr>
        <w:tc>
          <w:tcPr>
            <w:tcW w:w="378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0" w:lineRule="exact"/>
              <w:ind w:left="384" w:right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16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Documents</w:t>
            </w:r>
            <w:r w:rsidRPr="00CB23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received</w:t>
            </w:r>
            <w:r w:rsidRPr="00CB235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during</w:t>
            </w:r>
            <w:r w:rsidRPr="00CB23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exit</w:t>
            </w:r>
            <w:r w:rsidRPr="00CB23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m</w:t>
            </w:r>
            <w:r w:rsidRPr="00CB235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eeting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7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9F7" w:rsidRPr="00CB2352" w:rsidTr="00E25783">
        <w:trPr>
          <w:trHeight w:val="230"/>
        </w:trPr>
        <w:tc>
          <w:tcPr>
            <w:tcW w:w="378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0" w:lineRule="exact"/>
              <w:ind w:left="384" w:right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16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Documents</w:t>
            </w:r>
            <w:r w:rsidRPr="00CB23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developed</w:t>
            </w:r>
            <w:r w:rsidRPr="00CB23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  <w:r w:rsidRPr="00CB235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exit</w:t>
            </w:r>
            <w:r w:rsidRPr="00CB235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m</w:t>
            </w:r>
            <w:r w:rsidRPr="00CB235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eeting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7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9F7" w:rsidRPr="00CB2352" w:rsidTr="00E25783">
        <w:trPr>
          <w:trHeight w:val="230"/>
        </w:trPr>
        <w:tc>
          <w:tcPr>
            <w:tcW w:w="378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1" w:lineRule="exact"/>
              <w:ind w:left="384" w:right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16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1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Memo</w:t>
            </w:r>
            <w:r w:rsidRPr="00CB23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issuing</w:t>
            </w:r>
            <w:r w:rsidRPr="00CB23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Internal</w:t>
            </w:r>
            <w:r w:rsidRPr="00CB235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udit</w:t>
            </w:r>
            <w:r w:rsidRPr="00CB235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R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eport</w:t>
            </w:r>
            <w:r w:rsidRPr="00CB23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(</w:t>
            </w:r>
            <w:r w:rsidRPr="00CB2352">
              <w:rPr>
                <w:rFonts w:ascii="Times New Roman" w:hAnsi="Times New Roman" w:cs="Times New Roman"/>
                <w:b/>
                <w:sz w:val="24"/>
                <w:szCs w:val="24"/>
              </w:rPr>
              <w:t>Form 21)</w:t>
            </w:r>
            <w:r w:rsidRPr="00CB235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537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9F7" w:rsidRPr="00CB2352" w:rsidTr="00E25783">
        <w:trPr>
          <w:trHeight w:val="432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:rsidR="008C09F7" w:rsidRPr="00CB2352" w:rsidRDefault="008C09F7" w:rsidP="00E25783">
            <w:pPr>
              <w:pStyle w:val="TableParagraph"/>
              <w:spacing w:line="210" w:lineRule="exact"/>
              <w:ind w:right="55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b/>
                <w:sz w:val="24"/>
                <w:szCs w:val="24"/>
              </w:rPr>
              <w:t>Follow</w:t>
            </w:r>
            <w:r w:rsidRPr="00CB2352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CB235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b/>
                <w:sz w:val="24"/>
                <w:szCs w:val="24"/>
              </w:rPr>
              <w:t>up</w:t>
            </w:r>
            <w:r w:rsidRPr="00CB235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b/>
                <w:sz w:val="24"/>
                <w:szCs w:val="24"/>
              </w:rPr>
              <w:t>stage</w:t>
            </w:r>
          </w:p>
        </w:tc>
      </w:tr>
      <w:tr w:rsidR="008C09F7" w:rsidRPr="00CB2352" w:rsidTr="00E25783">
        <w:trPr>
          <w:trHeight w:val="230"/>
        </w:trPr>
        <w:tc>
          <w:tcPr>
            <w:tcW w:w="378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0" w:lineRule="exact"/>
              <w:ind w:left="384" w:right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16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Comments</w:t>
            </w:r>
            <w:r w:rsidRPr="00CB23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B23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evidence submitted</w:t>
            </w:r>
            <w:r w:rsidRPr="00CB23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r w:rsidRPr="00CB235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the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auditee</w:t>
            </w:r>
          </w:p>
        </w:tc>
        <w:tc>
          <w:tcPr>
            <w:tcW w:w="537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9F7" w:rsidRPr="00CB2352" w:rsidTr="00E25783">
        <w:trPr>
          <w:trHeight w:val="230"/>
        </w:trPr>
        <w:tc>
          <w:tcPr>
            <w:tcW w:w="378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0" w:lineRule="exact"/>
              <w:ind w:left="384" w:right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16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Follow-up</w:t>
            </w:r>
            <w:r w:rsidRPr="00CB23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request and</w:t>
            </w:r>
            <w:r w:rsidRPr="00CB235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evidence</w:t>
            </w:r>
            <w:r w:rsidRPr="00CB235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submitted</w:t>
            </w:r>
            <w:r w:rsidRPr="00CB235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by auditee</w:t>
            </w:r>
            <w:r w:rsidRPr="00CB235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r w:rsidRPr="00CB23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recommendations</w:t>
            </w:r>
            <w:r w:rsidRPr="00CB235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  <w:r w:rsidRPr="00CB23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CB23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a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follow-up</w:t>
            </w:r>
          </w:p>
        </w:tc>
        <w:tc>
          <w:tcPr>
            <w:tcW w:w="537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9F7" w:rsidRPr="00CB2352" w:rsidTr="00E25783">
        <w:trPr>
          <w:trHeight w:val="432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:rsidR="008C09F7" w:rsidRPr="00CB2352" w:rsidRDefault="008C09F7" w:rsidP="00E25783">
            <w:pPr>
              <w:pStyle w:val="TableParagraph"/>
              <w:spacing w:line="210" w:lineRule="exact"/>
              <w:ind w:right="55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b/>
                <w:sz w:val="24"/>
                <w:szCs w:val="24"/>
              </w:rPr>
              <w:t>Soft</w:t>
            </w:r>
            <w:r w:rsidRPr="00CB235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b/>
                <w:sz w:val="24"/>
                <w:szCs w:val="24"/>
              </w:rPr>
              <w:t>copies</w:t>
            </w:r>
            <w:r w:rsidRPr="00CB235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b/>
                <w:sz w:val="24"/>
                <w:szCs w:val="24"/>
              </w:rPr>
              <w:t>of</w:t>
            </w:r>
            <w:r w:rsidRPr="00CB235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b/>
                <w:sz w:val="24"/>
                <w:szCs w:val="24"/>
              </w:rPr>
              <w:t>information -</w:t>
            </w:r>
            <w:r w:rsidRPr="00CB235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r</w:t>
            </w:r>
            <w:r w:rsidRPr="00CB2352">
              <w:rPr>
                <w:rFonts w:ascii="Times New Roman" w:hAnsi="Times New Roman" w:cs="Times New Roman"/>
                <w:b/>
                <w:sz w:val="24"/>
                <w:szCs w:val="24"/>
              </w:rPr>
              <w:t>elated</w:t>
            </w:r>
            <w:r w:rsidRPr="00CB235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b/>
                <w:sz w:val="24"/>
                <w:szCs w:val="24"/>
              </w:rPr>
              <w:t>to</w:t>
            </w:r>
            <w:r w:rsidRPr="00CB235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b/>
                <w:sz w:val="24"/>
                <w:szCs w:val="24"/>
              </w:rPr>
              <w:t>all</w:t>
            </w:r>
            <w:r w:rsidRPr="00CB235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b/>
                <w:sz w:val="24"/>
                <w:szCs w:val="24"/>
              </w:rPr>
              <w:t>stages (if any)</w:t>
            </w:r>
          </w:p>
        </w:tc>
      </w:tr>
      <w:tr w:rsidR="008C09F7" w:rsidRPr="00CB2352" w:rsidTr="00E25783">
        <w:trPr>
          <w:trHeight w:val="232"/>
        </w:trPr>
        <w:tc>
          <w:tcPr>
            <w:tcW w:w="378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2" w:lineRule="exact"/>
              <w:ind w:left="384" w:right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6" w:type="pct"/>
            <w:vAlign w:val="center"/>
          </w:tcPr>
          <w:p w:rsidR="008C09F7" w:rsidRPr="00CB2352" w:rsidRDefault="008C09F7" w:rsidP="00E25783">
            <w:pPr>
              <w:pStyle w:val="TableParagraph"/>
              <w:spacing w:line="212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r w:rsidRPr="00CB23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copies</w:t>
            </w:r>
            <w:r w:rsidRPr="00CB23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(information</w:t>
            </w:r>
            <w:r w:rsidRPr="00CB23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saved</w:t>
            </w:r>
            <w:r w:rsidRPr="00CB235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CB235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the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computer)</w:t>
            </w:r>
            <w:r w:rsidRPr="00CB23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c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omputer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 xml:space="preserve"> file</w:t>
            </w:r>
            <w:r w:rsidRPr="00CB23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path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name</w:t>
            </w:r>
          </w:p>
        </w:tc>
        <w:tc>
          <w:tcPr>
            <w:tcW w:w="537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  <w:vAlign w:val="center"/>
          </w:tcPr>
          <w:p w:rsidR="008C09F7" w:rsidRPr="00CB2352" w:rsidRDefault="008C09F7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2112" w:rsidRPr="008C09F7" w:rsidRDefault="008C09F7" w:rsidP="008C09F7">
      <w:bookmarkStart w:id="1" w:name="_GoBack"/>
      <w:bookmarkEnd w:id="1"/>
    </w:p>
    <w:sectPr w:rsidR="00402112" w:rsidRPr="008C09F7" w:rsidSect="008C09F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B28"/>
    <w:rsid w:val="008C09F7"/>
    <w:rsid w:val="00C803CD"/>
    <w:rsid w:val="00D45368"/>
    <w:rsid w:val="00DF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66A04"/>
  <w15:chartTrackingRefBased/>
  <w15:docId w15:val="{4096E3E6-E70A-4318-91B9-61DD25326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09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9"/>
    <w:unhideWhenUsed/>
    <w:qFormat/>
    <w:rsid w:val="008C09F7"/>
    <w:pPr>
      <w:ind w:left="636" w:hanging="421"/>
      <w:jc w:val="both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C09F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C09F7"/>
    <w:rPr>
      <w:rFonts w:ascii="Arial MT" w:eastAsia="Arial MT" w:hAnsi="Arial MT" w:cs="Arial MT"/>
    </w:rPr>
  </w:style>
  <w:style w:type="paragraph" w:styleId="Header">
    <w:name w:val="header"/>
    <w:basedOn w:val="Normal"/>
    <w:link w:val="HeaderChar"/>
    <w:uiPriority w:val="99"/>
    <w:unhideWhenUsed/>
    <w:rsid w:val="008C09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09F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2</cp:revision>
  <dcterms:created xsi:type="dcterms:W3CDTF">2025-07-31T04:01:00Z</dcterms:created>
  <dcterms:modified xsi:type="dcterms:W3CDTF">2025-07-31T04:01:00Z</dcterms:modified>
</cp:coreProperties>
</file>