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2489" w14:textId="77777777" w:rsidR="00363CEB" w:rsidRPr="008841DF" w:rsidRDefault="00363CEB" w:rsidP="00363CEB">
      <w:pPr>
        <w:ind w:left="3600" w:right="3897"/>
        <w:jc w:val="center"/>
        <w:rPr>
          <w:b/>
          <w:sz w:val="24"/>
          <w:szCs w:val="24"/>
        </w:rPr>
      </w:pPr>
      <w:r w:rsidRPr="008841DF"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BEA66" wp14:editId="2EE43A70">
                <wp:simplePos x="0" y="0"/>
                <wp:positionH relativeFrom="column">
                  <wp:posOffset>6616148</wp:posOffset>
                </wp:positionH>
                <wp:positionV relativeFrom="paragraph">
                  <wp:posOffset>-485416</wp:posOffset>
                </wp:positionV>
                <wp:extent cx="2133600" cy="279400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9A1CC" w14:textId="77777777" w:rsidR="00363CEB" w:rsidRPr="004371F9" w:rsidRDefault="00363CEB" w:rsidP="00363CEB">
                            <w:pPr>
                              <w:jc w:val="center"/>
                            </w:pPr>
                            <w:r w:rsidRPr="004371F9">
                              <w:t>Risk-Based internal Audit 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BEA66" id="Rectangle 1" o:spid="_x0000_s1026" style="position:absolute;left:0;text-align:left;margin-left:520.95pt;margin-top:-38.2pt;width:168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" fillcolor="white [3201]" stroked="f" strokeweight="1pt">
                <v:textbox>
                  <w:txbxContent>
                    <w:p w14:paraId="3C69A1CC" w14:textId="77777777" w:rsidR="00363CEB" w:rsidRPr="004371F9" w:rsidRDefault="00363CEB" w:rsidP="00363CEB">
                      <w:pPr>
                        <w:jc w:val="center"/>
                      </w:pPr>
                      <w:r w:rsidRPr="004371F9">
                        <w:t>Risk-Based internal Audit Manual</w:t>
                      </w:r>
                    </w:p>
                  </w:txbxContent>
                </v:textbox>
              </v:rect>
            </w:pict>
          </mc:Fallback>
        </mc:AlternateContent>
      </w: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</w:p>
    <w:p w14:paraId="5C739E38" w14:textId="77777777" w:rsidR="00363CEB" w:rsidRPr="008841DF" w:rsidRDefault="00363CEB" w:rsidP="00363CEB">
      <w:pPr>
        <w:ind w:left="3490" w:right="3897"/>
        <w:jc w:val="center"/>
        <w:rPr>
          <w:rFonts w:asciiTheme="minorHAnsi" w:hAnsiTheme="minorHAnsi" w:cstheme="minorBidi"/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5A89AD53" w14:textId="77777777" w:rsidR="00363CEB" w:rsidRPr="008841DF" w:rsidRDefault="00363CEB" w:rsidP="00363CEB">
      <w:pPr>
        <w:jc w:val="center"/>
        <w:rPr>
          <w:b/>
          <w:bCs/>
          <w:sz w:val="28"/>
          <w:szCs w:val="36"/>
        </w:rPr>
      </w:pPr>
      <w:proofErr w:type="gramStart"/>
      <w:r w:rsidRPr="008841DF">
        <w:rPr>
          <w:b/>
          <w:bCs/>
          <w:sz w:val="28"/>
          <w:szCs w:val="36"/>
        </w:rPr>
        <w:t>Form</w:t>
      </w:r>
      <w:proofErr w:type="gramEnd"/>
      <w:r w:rsidRPr="008841DF">
        <w:rPr>
          <w:b/>
          <w:bCs/>
          <w:sz w:val="28"/>
          <w:szCs w:val="36"/>
        </w:rPr>
        <w:t xml:space="preserve"> 19: Internal Audit Report</w:t>
      </w:r>
    </w:p>
    <w:p w14:paraId="6ECB20F7" w14:textId="77777777" w:rsidR="00363CEB" w:rsidRPr="008841DF" w:rsidRDefault="00363CEB" w:rsidP="00363CEB">
      <w:pPr>
        <w:jc w:val="center"/>
        <w:rPr>
          <w:b/>
          <w:bCs/>
          <w:sz w:val="26"/>
          <w:szCs w:val="28"/>
          <w:lang w:bidi="bn-IN"/>
        </w:rPr>
      </w:pPr>
      <w:r w:rsidRPr="008841DF">
        <w:rPr>
          <w:b/>
          <w:bCs/>
          <w:sz w:val="26"/>
          <w:szCs w:val="28"/>
        </w:rPr>
        <w:t>Part-One: Executive Summary</w:t>
      </w:r>
      <w:r w:rsidRPr="008841DF">
        <w:rPr>
          <w:rFonts w:hint="cs"/>
          <w:b/>
          <w:bCs/>
          <w:sz w:val="26"/>
          <w:szCs w:val="28"/>
          <w:cs/>
          <w:lang w:bidi="bn-IN"/>
        </w:rPr>
        <w:t xml:space="preserve">    </w:t>
      </w:r>
    </w:p>
    <w:p w14:paraId="01BC9F71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sz w:val="24"/>
        </w:rPr>
        <w:t>Introduction</w:t>
      </w:r>
    </w:p>
    <w:p w14:paraId="3C3D6155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sz w:val="24"/>
        </w:rPr>
        <w:t xml:space="preserve">Objectives </w:t>
      </w:r>
    </w:p>
    <w:p w14:paraId="19CBC4F6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sz w:val="24"/>
        </w:rPr>
        <w:t xml:space="preserve">Scope </w:t>
      </w:r>
    </w:p>
    <w:p w14:paraId="394FDBFF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rFonts w:cs="Shonar Bangla"/>
          <w:sz w:val="24"/>
          <w:szCs w:val="30"/>
          <w:lang w:bidi="bn-IN"/>
        </w:rPr>
        <w:t>S</w:t>
      </w:r>
      <w:r w:rsidRPr="008841DF">
        <w:rPr>
          <w:sz w:val="24"/>
        </w:rPr>
        <w:t xml:space="preserve">ignificant positive aspects of activity under review, limitations, challenges and appreciation of cooperation. </w:t>
      </w:r>
    </w:p>
    <w:p w14:paraId="47B79C2E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sz w:val="24"/>
        </w:rPr>
        <w:t>A summary of significant findings or key messages (including some significant recommendations)</w:t>
      </w:r>
    </w:p>
    <w:p w14:paraId="69EF62AE" w14:textId="77777777" w:rsidR="00363CEB" w:rsidRPr="008841DF" w:rsidRDefault="00363CEB" w:rsidP="00363CEB">
      <w:pPr>
        <w:widowControl/>
        <w:numPr>
          <w:ilvl w:val="0"/>
          <w:numId w:val="2"/>
        </w:numPr>
        <w:autoSpaceDE/>
        <w:autoSpaceDN/>
        <w:spacing w:line="276" w:lineRule="auto"/>
        <w:rPr>
          <w:sz w:val="24"/>
        </w:rPr>
      </w:pPr>
      <w:r w:rsidRPr="008841DF">
        <w:rPr>
          <w:sz w:val="24"/>
        </w:rPr>
        <w:t>Conclusion for the activity under review/processes.</w:t>
      </w:r>
    </w:p>
    <w:p w14:paraId="1FA9A27A" w14:textId="77777777" w:rsidR="00363CEB" w:rsidRPr="008841DF" w:rsidRDefault="00363CEB" w:rsidP="00363CEB">
      <w:pPr>
        <w:spacing w:line="276" w:lineRule="auto"/>
        <w:ind w:left="720"/>
        <w:rPr>
          <w:sz w:val="24"/>
        </w:rPr>
      </w:pPr>
    </w:p>
    <w:p w14:paraId="49CAE010" w14:textId="77777777" w:rsidR="00363CEB" w:rsidRPr="008841DF" w:rsidRDefault="00363CEB" w:rsidP="00363CEB">
      <w:pPr>
        <w:pStyle w:val="ListParagraph"/>
        <w:spacing w:line="276" w:lineRule="auto"/>
        <w:jc w:val="center"/>
        <w:rPr>
          <w:b/>
          <w:bCs/>
          <w:sz w:val="32"/>
          <w:szCs w:val="32"/>
        </w:rPr>
      </w:pPr>
      <w:r w:rsidRPr="008841DF">
        <w:rPr>
          <w:b/>
          <w:bCs/>
          <w:sz w:val="32"/>
          <w:szCs w:val="32"/>
        </w:rPr>
        <w:t>Part-Two: Background</w:t>
      </w:r>
    </w:p>
    <w:p w14:paraId="07029311" w14:textId="77777777" w:rsidR="00363CEB" w:rsidRPr="008841DF" w:rsidRDefault="00363CEB" w:rsidP="00363CEB">
      <w:pPr>
        <w:pStyle w:val="ListParagraph"/>
        <w:numPr>
          <w:ilvl w:val="0"/>
          <w:numId w:val="1"/>
        </w:numPr>
        <w:tabs>
          <w:tab w:val="left" w:pos="935"/>
        </w:tabs>
        <w:spacing w:line="276" w:lineRule="auto"/>
        <w:ind w:hanging="270"/>
        <w:contextualSpacing w:val="0"/>
        <w:rPr>
          <w:sz w:val="24"/>
        </w:rPr>
      </w:pPr>
      <w:r w:rsidRPr="008841DF">
        <w:rPr>
          <w:sz w:val="24"/>
        </w:rPr>
        <w:t>Introduction: (Updated</w:t>
      </w:r>
      <w:r w:rsidRPr="008841DF">
        <w:rPr>
          <w:spacing w:val="-2"/>
          <w:sz w:val="24"/>
        </w:rPr>
        <w:t xml:space="preserve"> </w:t>
      </w:r>
      <w:r w:rsidRPr="008841DF">
        <w:rPr>
          <w:sz w:val="24"/>
        </w:rPr>
        <w:t>version</w:t>
      </w:r>
      <w:r w:rsidRPr="008841DF">
        <w:rPr>
          <w:spacing w:val="-1"/>
          <w:sz w:val="24"/>
        </w:rPr>
        <w:t xml:space="preserve"> </w:t>
      </w:r>
      <w:r w:rsidRPr="008841DF">
        <w:rPr>
          <w:sz w:val="24"/>
        </w:rPr>
        <w:t>of</w:t>
      </w:r>
      <w:r w:rsidRPr="008841DF">
        <w:rPr>
          <w:spacing w:val="-1"/>
          <w:sz w:val="24"/>
        </w:rPr>
        <w:t xml:space="preserve"> </w:t>
      </w:r>
      <w:r w:rsidRPr="008841DF">
        <w:rPr>
          <w:sz w:val="24"/>
        </w:rPr>
        <w:t>Introduction</w:t>
      </w:r>
      <w:r w:rsidRPr="008841DF">
        <w:rPr>
          <w:spacing w:val="-2"/>
          <w:sz w:val="24"/>
        </w:rPr>
        <w:t xml:space="preserve"> </w:t>
      </w:r>
      <w:r w:rsidRPr="008841DF">
        <w:rPr>
          <w:sz w:val="24"/>
        </w:rPr>
        <w:t>recorded</w:t>
      </w:r>
      <w:r w:rsidRPr="008841DF">
        <w:rPr>
          <w:spacing w:val="-1"/>
          <w:sz w:val="24"/>
        </w:rPr>
        <w:t xml:space="preserve"> </w:t>
      </w:r>
      <w:r w:rsidRPr="008841DF">
        <w:rPr>
          <w:sz w:val="24"/>
        </w:rPr>
        <w:t xml:space="preserve">in </w:t>
      </w:r>
      <w:r w:rsidRPr="008841DF">
        <w:rPr>
          <w:b/>
          <w:sz w:val="24"/>
        </w:rPr>
        <w:t>Form 16</w:t>
      </w:r>
      <w:r w:rsidRPr="008841DF">
        <w:rPr>
          <w:bCs/>
          <w:sz w:val="24"/>
        </w:rPr>
        <w:t>)</w:t>
      </w:r>
    </w:p>
    <w:p w14:paraId="08D0B112" w14:textId="77777777" w:rsidR="00363CEB" w:rsidRPr="008841DF" w:rsidRDefault="00363CEB" w:rsidP="00363CEB">
      <w:pPr>
        <w:pStyle w:val="ListParagraph"/>
        <w:numPr>
          <w:ilvl w:val="0"/>
          <w:numId w:val="1"/>
        </w:numPr>
        <w:tabs>
          <w:tab w:val="left" w:pos="935"/>
        </w:tabs>
        <w:spacing w:line="276" w:lineRule="auto"/>
        <w:ind w:hanging="270"/>
        <w:contextualSpacing w:val="0"/>
        <w:rPr>
          <w:sz w:val="24"/>
        </w:rPr>
      </w:pPr>
      <w:r w:rsidRPr="008841DF">
        <w:rPr>
          <w:sz w:val="24"/>
        </w:rPr>
        <w:t>Audit</w:t>
      </w:r>
      <w:r w:rsidRPr="008841DF">
        <w:rPr>
          <w:spacing w:val="-4"/>
          <w:sz w:val="24"/>
        </w:rPr>
        <w:t xml:space="preserve"> </w:t>
      </w:r>
      <w:r w:rsidRPr="008841DF">
        <w:rPr>
          <w:sz w:val="24"/>
        </w:rPr>
        <w:t>Objectives:</w:t>
      </w:r>
    </w:p>
    <w:p w14:paraId="4925B45D" w14:textId="77777777" w:rsidR="00363CEB" w:rsidRPr="008841DF" w:rsidRDefault="00363CEB" w:rsidP="00363CEB">
      <w:pPr>
        <w:pStyle w:val="BodyText"/>
        <w:spacing w:line="276" w:lineRule="auto"/>
        <w:ind w:left="665"/>
        <w:rPr>
          <w:sz w:val="28"/>
        </w:rPr>
      </w:pPr>
      <w:r w:rsidRPr="00363CEB">
        <w:rPr>
          <w:szCs w:val="22"/>
        </w:rPr>
        <w:t>(Updated version</w:t>
      </w:r>
      <w:r w:rsidRPr="00363CEB">
        <w:rPr>
          <w:spacing w:val="-2"/>
          <w:szCs w:val="22"/>
        </w:rPr>
        <w:t xml:space="preserve"> </w:t>
      </w:r>
      <w:r w:rsidRPr="00363CEB">
        <w:rPr>
          <w:szCs w:val="22"/>
        </w:rPr>
        <w:t>of</w:t>
      </w:r>
      <w:r w:rsidRPr="00363CEB">
        <w:rPr>
          <w:spacing w:val="-1"/>
          <w:szCs w:val="22"/>
        </w:rPr>
        <w:t xml:space="preserve"> </w:t>
      </w:r>
      <w:r w:rsidRPr="00363CEB">
        <w:rPr>
          <w:szCs w:val="22"/>
        </w:rPr>
        <w:t>Audit</w:t>
      </w:r>
      <w:r w:rsidRPr="00363CEB">
        <w:rPr>
          <w:spacing w:val="-2"/>
          <w:szCs w:val="22"/>
        </w:rPr>
        <w:t xml:space="preserve"> </w:t>
      </w:r>
      <w:r w:rsidRPr="00363CEB">
        <w:rPr>
          <w:szCs w:val="22"/>
        </w:rPr>
        <w:t>objectives</w:t>
      </w:r>
      <w:r w:rsidRPr="00363CEB">
        <w:rPr>
          <w:spacing w:val="-1"/>
          <w:szCs w:val="22"/>
        </w:rPr>
        <w:t xml:space="preserve"> </w:t>
      </w:r>
      <w:r w:rsidRPr="00363CEB">
        <w:rPr>
          <w:szCs w:val="22"/>
        </w:rPr>
        <w:t>recorded</w:t>
      </w:r>
      <w:r w:rsidRPr="00363CEB">
        <w:rPr>
          <w:spacing w:val="-4"/>
          <w:szCs w:val="22"/>
        </w:rPr>
        <w:t xml:space="preserve"> </w:t>
      </w:r>
      <w:r w:rsidRPr="00363CEB">
        <w:rPr>
          <w:szCs w:val="22"/>
        </w:rPr>
        <w:t xml:space="preserve">in </w:t>
      </w:r>
      <w:r w:rsidRPr="00363CEB">
        <w:rPr>
          <w:b/>
          <w:szCs w:val="22"/>
        </w:rPr>
        <w:t>Form 16</w:t>
      </w:r>
      <w:r w:rsidRPr="00363CEB">
        <w:rPr>
          <w:szCs w:val="22"/>
        </w:rPr>
        <w:t>)</w:t>
      </w:r>
    </w:p>
    <w:p w14:paraId="46852FCC" w14:textId="77777777" w:rsidR="00363CEB" w:rsidRPr="008841DF" w:rsidRDefault="00363CEB" w:rsidP="00363CEB">
      <w:pPr>
        <w:pStyle w:val="ListParagraph"/>
        <w:numPr>
          <w:ilvl w:val="0"/>
          <w:numId w:val="1"/>
        </w:numPr>
        <w:tabs>
          <w:tab w:val="left" w:pos="935"/>
        </w:tabs>
        <w:spacing w:line="276" w:lineRule="auto"/>
        <w:ind w:hanging="270"/>
        <w:contextualSpacing w:val="0"/>
        <w:rPr>
          <w:sz w:val="24"/>
        </w:rPr>
      </w:pPr>
      <w:r w:rsidRPr="008841DF">
        <w:rPr>
          <w:sz w:val="24"/>
        </w:rPr>
        <w:t>Scope</w:t>
      </w:r>
      <w:r w:rsidRPr="008841DF">
        <w:rPr>
          <w:spacing w:val="-4"/>
          <w:sz w:val="24"/>
        </w:rPr>
        <w:t xml:space="preserve"> </w:t>
      </w:r>
      <w:r w:rsidRPr="008841DF">
        <w:rPr>
          <w:sz w:val="24"/>
        </w:rPr>
        <w:t>of</w:t>
      </w:r>
      <w:r w:rsidRPr="008841DF">
        <w:rPr>
          <w:spacing w:val="-1"/>
          <w:sz w:val="24"/>
        </w:rPr>
        <w:t xml:space="preserve"> </w:t>
      </w:r>
      <w:r w:rsidRPr="008841DF">
        <w:rPr>
          <w:sz w:val="24"/>
        </w:rPr>
        <w:t>Audit</w:t>
      </w:r>
    </w:p>
    <w:p w14:paraId="7E87810B" w14:textId="77777777" w:rsidR="00363CEB" w:rsidRPr="00363CEB" w:rsidRDefault="00363CEB" w:rsidP="00363CEB">
      <w:pPr>
        <w:pStyle w:val="BodyText"/>
        <w:spacing w:line="276" w:lineRule="auto"/>
        <w:ind w:left="665"/>
        <w:rPr>
          <w:bCs/>
          <w:szCs w:val="22"/>
        </w:rPr>
      </w:pPr>
      <w:r w:rsidRPr="00363CEB">
        <w:rPr>
          <w:szCs w:val="22"/>
        </w:rPr>
        <w:t>(Updated</w:t>
      </w:r>
      <w:r w:rsidRPr="00363CEB">
        <w:rPr>
          <w:spacing w:val="-1"/>
          <w:szCs w:val="22"/>
        </w:rPr>
        <w:t xml:space="preserve"> </w:t>
      </w:r>
      <w:r w:rsidRPr="00363CEB">
        <w:rPr>
          <w:szCs w:val="22"/>
        </w:rPr>
        <w:t>version</w:t>
      </w:r>
      <w:r w:rsidRPr="00363CEB">
        <w:rPr>
          <w:spacing w:val="-2"/>
          <w:szCs w:val="22"/>
        </w:rPr>
        <w:t xml:space="preserve"> </w:t>
      </w:r>
      <w:r w:rsidRPr="00363CEB">
        <w:rPr>
          <w:szCs w:val="22"/>
        </w:rPr>
        <w:t>of</w:t>
      </w:r>
      <w:r w:rsidRPr="00363CEB">
        <w:rPr>
          <w:spacing w:val="-1"/>
          <w:szCs w:val="22"/>
        </w:rPr>
        <w:t xml:space="preserve"> </w:t>
      </w:r>
      <w:r w:rsidRPr="00363CEB">
        <w:rPr>
          <w:szCs w:val="22"/>
        </w:rPr>
        <w:t>Audit</w:t>
      </w:r>
      <w:r w:rsidRPr="00363CEB">
        <w:rPr>
          <w:spacing w:val="-3"/>
          <w:szCs w:val="22"/>
        </w:rPr>
        <w:t xml:space="preserve"> </w:t>
      </w:r>
      <w:r w:rsidRPr="00363CEB">
        <w:rPr>
          <w:szCs w:val="22"/>
        </w:rPr>
        <w:t>scope</w:t>
      </w:r>
      <w:r w:rsidRPr="00363CEB">
        <w:rPr>
          <w:spacing w:val="-2"/>
          <w:szCs w:val="22"/>
        </w:rPr>
        <w:t xml:space="preserve"> </w:t>
      </w:r>
      <w:r w:rsidRPr="00363CEB">
        <w:rPr>
          <w:szCs w:val="22"/>
        </w:rPr>
        <w:t>recorded</w:t>
      </w:r>
      <w:r w:rsidRPr="00363CEB">
        <w:rPr>
          <w:spacing w:val="1"/>
          <w:szCs w:val="22"/>
        </w:rPr>
        <w:t xml:space="preserve"> </w:t>
      </w:r>
      <w:r w:rsidRPr="00363CEB">
        <w:rPr>
          <w:szCs w:val="22"/>
        </w:rPr>
        <w:t>in</w:t>
      </w:r>
      <w:r w:rsidRPr="00363CEB">
        <w:rPr>
          <w:spacing w:val="-1"/>
          <w:szCs w:val="22"/>
        </w:rPr>
        <w:t xml:space="preserve"> </w:t>
      </w:r>
      <w:r w:rsidRPr="00363CEB">
        <w:rPr>
          <w:b/>
          <w:szCs w:val="22"/>
        </w:rPr>
        <w:t>Form 16</w:t>
      </w:r>
      <w:r w:rsidRPr="00363CEB">
        <w:rPr>
          <w:bCs/>
          <w:szCs w:val="22"/>
        </w:rPr>
        <w:t>)</w:t>
      </w:r>
    </w:p>
    <w:p w14:paraId="2F6E7E54" w14:textId="77777777" w:rsidR="00363CEB" w:rsidRPr="00363CEB" w:rsidRDefault="00363CEB" w:rsidP="00363CEB">
      <w:pPr>
        <w:pStyle w:val="BodyText"/>
        <w:numPr>
          <w:ilvl w:val="0"/>
          <w:numId w:val="1"/>
        </w:numPr>
        <w:spacing w:line="276" w:lineRule="auto"/>
        <w:rPr>
          <w:bCs/>
          <w:szCs w:val="22"/>
        </w:rPr>
      </w:pPr>
      <w:bookmarkStart w:id="0" w:name="_Hlk218612586"/>
      <w:r w:rsidRPr="00363CEB">
        <w:rPr>
          <w:bCs/>
          <w:szCs w:val="22"/>
        </w:rPr>
        <w:t>Approach and Methodology</w:t>
      </w:r>
    </w:p>
    <w:p w14:paraId="3CF135C1" w14:textId="77777777" w:rsidR="00363CEB" w:rsidRPr="00363CEB" w:rsidRDefault="00363CEB" w:rsidP="00363CEB">
      <w:pPr>
        <w:pStyle w:val="BodyText"/>
        <w:numPr>
          <w:ilvl w:val="0"/>
          <w:numId w:val="1"/>
        </w:numPr>
        <w:spacing w:line="276" w:lineRule="auto"/>
        <w:rPr>
          <w:bCs/>
          <w:szCs w:val="22"/>
        </w:rPr>
      </w:pPr>
      <w:r w:rsidRPr="00363CEB">
        <w:rPr>
          <w:bCs/>
          <w:szCs w:val="22"/>
        </w:rPr>
        <w:t xml:space="preserve"> Limitations/ Challenges </w:t>
      </w:r>
    </w:p>
    <w:bookmarkEnd w:id="0"/>
    <w:p w14:paraId="0CA813C5" w14:textId="77777777" w:rsidR="00363CEB" w:rsidRPr="008841DF" w:rsidRDefault="00363CEB" w:rsidP="00363CEB">
      <w:pPr>
        <w:pStyle w:val="BodyText"/>
        <w:rPr>
          <w:b/>
        </w:rPr>
      </w:pPr>
    </w:p>
    <w:p w14:paraId="270B1A33" w14:textId="77777777" w:rsidR="00363CEB" w:rsidRPr="008841DF" w:rsidRDefault="00363CEB" w:rsidP="00363CEB">
      <w:pPr>
        <w:pStyle w:val="BodyText"/>
        <w:rPr>
          <w:b/>
        </w:rPr>
      </w:pPr>
    </w:p>
    <w:p w14:paraId="6FF8E1C1" w14:textId="77777777" w:rsidR="00363CEB" w:rsidRPr="008841DF" w:rsidRDefault="00363CEB" w:rsidP="00363CEB">
      <w:pPr>
        <w:pStyle w:val="BodyText"/>
        <w:rPr>
          <w:b/>
        </w:rPr>
      </w:pPr>
    </w:p>
    <w:p w14:paraId="39F9910A" w14:textId="77777777" w:rsidR="00363CEB" w:rsidRPr="008841DF" w:rsidRDefault="00363CEB" w:rsidP="00363CEB">
      <w:pPr>
        <w:pStyle w:val="BodyText"/>
        <w:rPr>
          <w:b/>
        </w:rPr>
      </w:pPr>
    </w:p>
    <w:p w14:paraId="363E0413" w14:textId="77777777" w:rsidR="00363CEB" w:rsidRPr="008841DF" w:rsidRDefault="00363CEB" w:rsidP="00363CEB">
      <w:pPr>
        <w:pStyle w:val="BodyText"/>
        <w:rPr>
          <w:b/>
        </w:rPr>
      </w:pPr>
    </w:p>
    <w:p w14:paraId="042F25C5" w14:textId="77777777" w:rsidR="00363CEB" w:rsidRPr="008841DF" w:rsidRDefault="00363CEB" w:rsidP="00363CEB">
      <w:pPr>
        <w:pStyle w:val="BodyText"/>
        <w:rPr>
          <w:b/>
        </w:rPr>
      </w:pPr>
    </w:p>
    <w:p w14:paraId="1FC8BA61" w14:textId="77777777" w:rsidR="00363CEB" w:rsidRPr="008841DF" w:rsidRDefault="00363CEB" w:rsidP="00363CEB">
      <w:pPr>
        <w:pStyle w:val="BodyText"/>
        <w:rPr>
          <w:b/>
        </w:rPr>
      </w:pPr>
    </w:p>
    <w:p w14:paraId="72A2DD79" w14:textId="77777777" w:rsidR="00363CEB" w:rsidRPr="008841DF" w:rsidRDefault="00363CEB" w:rsidP="00363CEB">
      <w:pPr>
        <w:pStyle w:val="BodyText"/>
        <w:rPr>
          <w:b/>
        </w:rPr>
      </w:pPr>
    </w:p>
    <w:p w14:paraId="6D175AAC" w14:textId="77777777" w:rsidR="00363CEB" w:rsidRPr="008841DF" w:rsidRDefault="00363CEB" w:rsidP="00363CEB">
      <w:pPr>
        <w:pStyle w:val="BodyText"/>
        <w:rPr>
          <w:b/>
        </w:rPr>
      </w:pPr>
    </w:p>
    <w:p w14:paraId="33FE7218" w14:textId="77777777" w:rsidR="00363CEB" w:rsidRPr="008841DF" w:rsidRDefault="00363CEB" w:rsidP="00363CEB">
      <w:pPr>
        <w:pStyle w:val="BodyText"/>
        <w:rPr>
          <w:b/>
        </w:rPr>
      </w:pPr>
    </w:p>
    <w:p w14:paraId="436BD511" w14:textId="77777777" w:rsidR="00363CEB" w:rsidRPr="008841DF" w:rsidRDefault="00363CEB" w:rsidP="00363CEB">
      <w:pPr>
        <w:pStyle w:val="BodyText"/>
        <w:rPr>
          <w:b/>
        </w:rPr>
      </w:pPr>
    </w:p>
    <w:p w14:paraId="1AD9B88E" w14:textId="77777777" w:rsidR="00363CEB" w:rsidRPr="008841DF" w:rsidRDefault="00363CEB" w:rsidP="00363CEB">
      <w:pPr>
        <w:pStyle w:val="BodyText"/>
        <w:rPr>
          <w:b/>
        </w:rPr>
      </w:pPr>
    </w:p>
    <w:p w14:paraId="2D89EF16" w14:textId="77777777" w:rsidR="00363CEB" w:rsidRPr="008841DF" w:rsidRDefault="00363CEB" w:rsidP="00363CEB">
      <w:pPr>
        <w:pStyle w:val="BodyText"/>
        <w:rPr>
          <w:b/>
        </w:rPr>
      </w:pPr>
    </w:p>
    <w:p w14:paraId="1FA5EE1E" w14:textId="77777777" w:rsidR="00363CEB" w:rsidRPr="008841DF" w:rsidRDefault="00363CEB" w:rsidP="00363CEB">
      <w:pPr>
        <w:pStyle w:val="BodyText"/>
        <w:rPr>
          <w:b/>
          <w:cs/>
        </w:rPr>
      </w:pPr>
    </w:p>
    <w:p w14:paraId="3BACC78C" w14:textId="77777777" w:rsidR="00363CEB" w:rsidRPr="008841DF" w:rsidRDefault="00363CEB" w:rsidP="00363CEB">
      <w:pPr>
        <w:ind w:left="360"/>
        <w:jc w:val="center"/>
        <w:rPr>
          <w:b/>
          <w:bCs/>
          <w:sz w:val="28"/>
          <w:szCs w:val="32"/>
        </w:rPr>
      </w:pPr>
      <w:r w:rsidRPr="008841DF">
        <w:rPr>
          <w:b/>
          <w:bCs/>
          <w:sz w:val="28"/>
          <w:szCs w:val="32"/>
        </w:rPr>
        <w:t>Part-Three: Audit Findings/Observations</w:t>
      </w:r>
    </w:p>
    <w:p w14:paraId="6E7006BF" w14:textId="77777777" w:rsidR="00363CEB" w:rsidRPr="008841DF" w:rsidRDefault="00363CEB" w:rsidP="00363CEB">
      <w:pPr>
        <w:ind w:left="360"/>
        <w:jc w:val="center"/>
        <w:rPr>
          <w:b/>
          <w:bCs/>
          <w:sz w:val="28"/>
          <w:szCs w:val="32"/>
          <w:cs/>
        </w:rPr>
      </w:pPr>
    </w:p>
    <w:tbl>
      <w:tblPr>
        <w:tblStyle w:val="TableGrid"/>
        <w:tblW w:w="0" w:type="auto"/>
        <w:tblInd w:w="1472" w:type="dxa"/>
        <w:tblLook w:val="04A0" w:firstRow="1" w:lastRow="0" w:firstColumn="1" w:lastColumn="0" w:noHBand="0" w:noVBand="1"/>
      </w:tblPr>
      <w:tblGrid>
        <w:gridCol w:w="4675"/>
        <w:gridCol w:w="6211"/>
      </w:tblGrid>
      <w:tr w:rsidR="00363CEB" w:rsidRPr="008841DF" w14:paraId="51693E72" w14:textId="77777777" w:rsidTr="00363CEB">
        <w:trPr>
          <w:trHeight w:val="422"/>
        </w:trPr>
        <w:tc>
          <w:tcPr>
            <w:tcW w:w="4675" w:type="dxa"/>
            <w:shd w:val="clear" w:color="auto" w:fill="D9D9D9" w:themeFill="background1" w:themeFillShade="D9"/>
          </w:tcPr>
          <w:p w14:paraId="5ABFB2C3" w14:textId="77777777" w:rsidR="00363CEB" w:rsidRPr="008841DF" w:rsidRDefault="00363CEB" w:rsidP="004460D5">
            <w:pPr>
              <w:rPr>
                <w:b/>
                <w:bCs/>
                <w:sz w:val="26"/>
                <w:szCs w:val="28"/>
              </w:rPr>
            </w:pPr>
            <w:r w:rsidRPr="008841DF">
              <w:rPr>
                <w:b/>
                <w:bCs/>
                <w:sz w:val="26"/>
                <w:szCs w:val="28"/>
              </w:rPr>
              <w:t>Heading</w:t>
            </w:r>
          </w:p>
        </w:tc>
        <w:tc>
          <w:tcPr>
            <w:tcW w:w="6211" w:type="dxa"/>
            <w:shd w:val="clear" w:color="auto" w:fill="D9D9D9" w:themeFill="background1" w:themeFillShade="D9"/>
          </w:tcPr>
          <w:p w14:paraId="0739D9E8" w14:textId="77777777" w:rsidR="00363CEB" w:rsidRPr="008841DF" w:rsidRDefault="00363CEB" w:rsidP="004460D5">
            <w:pPr>
              <w:rPr>
                <w:b/>
                <w:bCs/>
                <w:sz w:val="26"/>
                <w:szCs w:val="28"/>
              </w:rPr>
            </w:pPr>
            <w:r w:rsidRPr="008841DF">
              <w:rPr>
                <w:b/>
                <w:bCs/>
                <w:sz w:val="26"/>
                <w:szCs w:val="28"/>
              </w:rPr>
              <w:t>Description</w:t>
            </w:r>
          </w:p>
        </w:tc>
      </w:tr>
      <w:tr w:rsidR="00363CEB" w:rsidRPr="008841DF" w14:paraId="172974AA" w14:textId="77777777" w:rsidTr="00363CEB">
        <w:trPr>
          <w:trHeight w:val="458"/>
        </w:trPr>
        <w:tc>
          <w:tcPr>
            <w:tcW w:w="4675" w:type="dxa"/>
          </w:tcPr>
          <w:p w14:paraId="4D8D78D9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Finding/Observation 1,2,3……</w:t>
            </w:r>
            <w:proofErr w:type="gramStart"/>
            <w:r w:rsidRPr="008841DF">
              <w:rPr>
                <w:sz w:val="26"/>
                <w:szCs w:val="28"/>
              </w:rPr>
              <w:t>…..</w:t>
            </w:r>
            <w:proofErr w:type="gramEnd"/>
          </w:p>
        </w:tc>
        <w:tc>
          <w:tcPr>
            <w:tcW w:w="6211" w:type="dxa"/>
          </w:tcPr>
          <w:p w14:paraId="47620A14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51C7C9B0" w14:textId="77777777" w:rsidTr="00363CEB">
        <w:trPr>
          <w:trHeight w:val="395"/>
        </w:trPr>
        <w:tc>
          <w:tcPr>
            <w:tcW w:w="4675" w:type="dxa"/>
          </w:tcPr>
          <w:p w14:paraId="2C6D579B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Condition</w:t>
            </w:r>
          </w:p>
        </w:tc>
        <w:tc>
          <w:tcPr>
            <w:tcW w:w="6211" w:type="dxa"/>
          </w:tcPr>
          <w:p w14:paraId="79C69179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1F814488" w14:textId="77777777" w:rsidTr="00363CEB">
        <w:trPr>
          <w:trHeight w:val="431"/>
        </w:trPr>
        <w:tc>
          <w:tcPr>
            <w:tcW w:w="4675" w:type="dxa"/>
          </w:tcPr>
          <w:p w14:paraId="78915327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Criteria</w:t>
            </w:r>
          </w:p>
        </w:tc>
        <w:tc>
          <w:tcPr>
            <w:tcW w:w="6211" w:type="dxa"/>
          </w:tcPr>
          <w:p w14:paraId="7A3006C9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39B55815" w14:textId="77777777" w:rsidTr="00363CEB">
        <w:trPr>
          <w:trHeight w:val="377"/>
        </w:trPr>
        <w:tc>
          <w:tcPr>
            <w:tcW w:w="4675" w:type="dxa"/>
          </w:tcPr>
          <w:p w14:paraId="3D2EE475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Cause</w:t>
            </w:r>
          </w:p>
        </w:tc>
        <w:tc>
          <w:tcPr>
            <w:tcW w:w="6211" w:type="dxa"/>
          </w:tcPr>
          <w:p w14:paraId="4AFF282E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5BCE13E0" w14:textId="77777777" w:rsidTr="00363CEB">
        <w:trPr>
          <w:trHeight w:val="404"/>
        </w:trPr>
        <w:tc>
          <w:tcPr>
            <w:tcW w:w="4675" w:type="dxa"/>
          </w:tcPr>
          <w:p w14:paraId="7D0102A1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Consequence/impact</w:t>
            </w:r>
          </w:p>
        </w:tc>
        <w:tc>
          <w:tcPr>
            <w:tcW w:w="6211" w:type="dxa"/>
          </w:tcPr>
          <w:p w14:paraId="2ACED4FF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1F5E705D" w14:textId="77777777" w:rsidTr="00363CEB">
        <w:trPr>
          <w:trHeight w:val="440"/>
        </w:trPr>
        <w:tc>
          <w:tcPr>
            <w:tcW w:w="4675" w:type="dxa"/>
          </w:tcPr>
          <w:p w14:paraId="0BDD5F08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Risk Rating (Priority)</w:t>
            </w:r>
          </w:p>
        </w:tc>
        <w:tc>
          <w:tcPr>
            <w:tcW w:w="6211" w:type="dxa"/>
          </w:tcPr>
          <w:p w14:paraId="4693638A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165226ED" w14:textId="77777777" w:rsidTr="00363CEB">
        <w:trPr>
          <w:trHeight w:val="386"/>
        </w:trPr>
        <w:tc>
          <w:tcPr>
            <w:tcW w:w="4675" w:type="dxa"/>
          </w:tcPr>
          <w:p w14:paraId="0509615A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Corrective action/Recommendations</w:t>
            </w:r>
          </w:p>
        </w:tc>
        <w:tc>
          <w:tcPr>
            <w:tcW w:w="6211" w:type="dxa"/>
          </w:tcPr>
          <w:p w14:paraId="53E86AB3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25C66072" w14:textId="77777777" w:rsidTr="00363CEB">
        <w:trPr>
          <w:trHeight w:val="485"/>
        </w:trPr>
        <w:tc>
          <w:tcPr>
            <w:tcW w:w="4675" w:type="dxa"/>
          </w:tcPr>
          <w:p w14:paraId="68AC1A07" w14:textId="77777777" w:rsidR="00363CEB" w:rsidRPr="008841DF" w:rsidRDefault="00363CEB" w:rsidP="004460D5">
            <w:pPr>
              <w:rPr>
                <w:b/>
                <w:bCs/>
                <w:sz w:val="26"/>
                <w:szCs w:val="28"/>
              </w:rPr>
            </w:pPr>
            <w:r w:rsidRPr="008841DF">
              <w:rPr>
                <w:b/>
                <w:bCs/>
                <w:sz w:val="26"/>
                <w:szCs w:val="28"/>
              </w:rPr>
              <w:t>Management Action Plan/Response</w:t>
            </w:r>
          </w:p>
        </w:tc>
        <w:tc>
          <w:tcPr>
            <w:tcW w:w="6211" w:type="dxa"/>
          </w:tcPr>
          <w:p w14:paraId="2D6F66C5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6AAC6B8D" w14:textId="77777777" w:rsidTr="00363CEB">
        <w:trPr>
          <w:trHeight w:val="701"/>
        </w:trPr>
        <w:tc>
          <w:tcPr>
            <w:tcW w:w="4675" w:type="dxa"/>
          </w:tcPr>
          <w:p w14:paraId="466EB6D4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Responsible Personnel for implementation</w:t>
            </w:r>
          </w:p>
        </w:tc>
        <w:tc>
          <w:tcPr>
            <w:tcW w:w="6211" w:type="dxa"/>
          </w:tcPr>
          <w:p w14:paraId="2068AC73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  <w:tr w:rsidR="00363CEB" w:rsidRPr="008841DF" w14:paraId="1F1A5CC2" w14:textId="77777777" w:rsidTr="00363CEB">
        <w:trPr>
          <w:trHeight w:val="521"/>
        </w:trPr>
        <w:tc>
          <w:tcPr>
            <w:tcW w:w="4675" w:type="dxa"/>
          </w:tcPr>
          <w:p w14:paraId="73A6EDC4" w14:textId="77777777" w:rsidR="00363CEB" w:rsidRPr="008841DF" w:rsidRDefault="00363CEB" w:rsidP="004460D5">
            <w:pPr>
              <w:rPr>
                <w:sz w:val="26"/>
                <w:szCs w:val="28"/>
              </w:rPr>
            </w:pPr>
            <w:r w:rsidRPr="008841DF">
              <w:rPr>
                <w:sz w:val="26"/>
                <w:szCs w:val="28"/>
              </w:rPr>
              <w:t>Due date</w:t>
            </w:r>
          </w:p>
        </w:tc>
        <w:tc>
          <w:tcPr>
            <w:tcW w:w="6211" w:type="dxa"/>
          </w:tcPr>
          <w:p w14:paraId="65FC6778" w14:textId="77777777" w:rsidR="00363CEB" w:rsidRPr="008841DF" w:rsidRDefault="00363CEB" w:rsidP="004460D5">
            <w:pPr>
              <w:rPr>
                <w:sz w:val="26"/>
                <w:szCs w:val="28"/>
              </w:rPr>
            </w:pPr>
          </w:p>
        </w:tc>
      </w:tr>
    </w:tbl>
    <w:p w14:paraId="5165431C" w14:textId="77777777" w:rsidR="00363CEB" w:rsidRPr="008841DF" w:rsidRDefault="00363CEB" w:rsidP="00363CEB">
      <w:pPr>
        <w:ind w:left="1440" w:firstLine="720"/>
        <w:rPr>
          <w:i/>
          <w:iCs/>
        </w:rPr>
      </w:pPr>
      <w:r w:rsidRPr="008841DF">
        <w:rPr>
          <w:i/>
          <w:iCs/>
        </w:rPr>
        <w:t xml:space="preserve">Ref:  Communicating Fina l Companion IIA Audit Tools: </w:t>
      </w:r>
    </w:p>
    <w:p w14:paraId="34CC71B3" w14:textId="77777777" w:rsidR="00363CEB" w:rsidRPr="008841DF" w:rsidRDefault="00363CEB" w:rsidP="00363CEB">
      <w:pPr>
        <w:rPr>
          <w:sz w:val="24"/>
          <w:szCs w:val="24"/>
        </w:rPr>
      </w:pPr>
    </w:p>
    <w:p w14:paraId="2232A26A" w14:textId="77777777" w:rsidR="00363CEB" w:rsidRPr="008841DF" w:rsidRDefault="00363CEB" w:rsidP="00363CEB">
      <w:pPr>
        <w:rPr>
          <w:sz w:val="24"/>
          <w:szCs w:val="24"/>
        </w:rPr>
      </w:pPr>
    </w:p>
    <w:p w14:paraId="0B8D93CE" w14:textId="205DB249" w:rsidR="00363CEB" w:rsidRPr="008841DF" w:rsidRDefault="00363CEB" w:rsidP="00363CEB">
      <w:pPr>
        <w:rPr>
          <w:b/>
          <w:sz w:val="32"/>
          <w:szCs w:val="24"/>
        </w:rPr>
      </w:pPr>
      <w:r w:rsidRPr="008841DF">
        <w:rPr>
          <w:b/>
          <w:sz w:val="32"/>
          <w:szCs w:val="24"/>
        </w:rPr>
        <w:t>Part – Four: Annexures</w:t>
      </w:r>
    </w:p>
    <w:p w14:paraId="0AD2093D" w14:textId="77777777" w:rsidR="00B467BC" w:rsidRDefault="00B467BC"/>
    <w:sectPr w:rsidR="00B467BC" w:rsidSect="00363C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A82"/>
    <w:multiLevelType w:val="hybridMultilevel"/>
    <w:tmpl w:val="1F02098E"/>
    <w:lvl w:ilvl="0" w:tplc="E0F49C00">
      <w:start w:val="1"/>
      <w:numFmt w:val="decimal"/>
      <w:lvlText w:val="%1."/>
      <w:lvlJc w:val="left"/>
      <w:pPr>
        <w:ind w:left="934" w:hanging="269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49385F18">
      <w:numFmt w:val="bullet"/>
      <w:lvlText w:val="•"/>
      <w:lvlJc w:val="left"/>
      <w:pPr>
        <w:ind w:left="2445" w:hanging="269"/>
      </w:pPr>
      <w:rPr>
        <w:rFonts w:hint="default"/>
        <w:lang w:val="en-US" w:eastAsia="en-US" w:bidi="ar-SA"/>
      </w:rPr>
    </w:lvl>
    <w:lvl w:ilvl="2" w:tplc="B3287DF0">
      <w:numFmt w:val="bullet"/>
      <w:lvlText w:val="•"/>
      <w:lvlJc w:val="left"/>
      <w:pPr>
        <w:ind w:left="3951" w:hanging="269"/>
      </w:pPr>
      <w:rPr>
        <w:rFonts w:hint="default"/>
        <w:lang w:val="en-US" w:eastAsia="en-US" w:bidi="ar-SA"/>
      </w:rPr>
    </w:lvl>
    <w:lvl w:ilvl="3" w:tplc="F200B20C">
      <w:numFmt w:val="bullet"/>
      <w:lvlText w:val="•"/>
      <w:lvlJc w:val="left"/>
      <w:pPr>
        <w:ind w:left="5457" w:hanging="269"/>
      </w:pPr>
      <w:rPr>
        <w:rFonts w:hint="default"/>
        <w:lang w:val="en-US" w:eastAsia="en-US" w:bidi="ar-SA"/>
      </w:rPr>
    </w:lvl>
    <w:lvl w:ilvl="4" w:tplc="EF400D18">
      <w:numFmt w:val="bullet"/>
      <w:lvlText w:val="•"/>
      <w:lvlJc w:val="left"/>
      <w:pPr>
        <w:ind w:left="6963" w:hanging="269"/>
      </w:pPr>
      <w:rPr>
        <w:rFonts w:hint="default"/>
        <w:lang w:val="en-US" w:eastAsia="en-US" w:bidi="ar-SA"/>
      </w:rPr>
    </w:lvl>
    <w:lvl w:ilvl="5" w:tplc="91FE5D4C">
      <w:numFmt w:val="bullet"/>
      <w:lvlText w:val="•"/>
      <w:lvlJc w:val="left"/>
      <w:pPr>
        <w:ind w:left="8469" w:hanging="269"/>
      </w:pPr>
      <w:rPr>
        <w:rFonts w:hint="default"/>
        <w:lang w:val="en-US" w:eastAsia="en-US" w:bidi="ar-SA"/>
      </w:rPr>
    </w:lvl>
    <w:lvl w:ilvl="6" w:tplc="AE34A9AE">
      <w:numFmt w:val="bullet"/>
      <w:lvlText w:val="•"/>
      <w:lvlJc w:val="left"/>
      <w:pPr>
        <w:ind w:left="9975" w:hanging="269"/>
      </w:pPr>
      <w:rPr>
        <w:rFonts w:hint="default"/>
        <w:lang w:val="en-US" w:eastAsia="en-US" w:bidi="ar-SA"/>
      </w:rPr>
    </w:lvl>
    <w:lvl w:ilvl="7" w:tplc="20A00DFC">
      <w:numFmt w:val="bullet"/>
      <w:lvlText w:val="•"/>
      <w:lvlJc w:val="left"/>
      <w:pPr>
        <w:ind w:left="11480" w:hanging="269"/>
      </w:pPr>
      <w:rPr>
        <w:rFonts w:hint="default"/>
        <w:lang w:val="en-US" w:eastAsia="en-US" w:bidi="ar-SA"/>
      </w:rPr>
    </w:lvl>
    <w:lvl w:ilvl="8" w:tplc="FC4C792E">
      <w:numFmt w:val="bullet"/>
      <w:lvlText w:val="•"/>
      <w:lvlJc w:val="left"/>
      <w:pPr>
        <w:ind w:left="1298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757B2E05"/>
    <w:multiLevelType w:val="hybridMultilevel"/>
    <w:tmpl w:val="64AA55AC"/>
    <w:lvl w:ilvl="0" w:tplc="37620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4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E0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0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2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86D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45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AE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45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3543915">
    <w:abstractNumId w:val="0"/>
  </w:num>
  <w:num w:numId="2" w16cid:durableId="135064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B"/>
    <w:rsid w:val="00363CEB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6E15"/>
  <w15:chartTrackingRefBased/>
  <w15:docId w15:val="{62F30307-FD7D-4076-B26E-8EE2112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CE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CE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C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C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CEB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63CE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3CEB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63C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2026-01-08T04:34:00Z</dcterms:created>
  <dcterms:modified xsi:type="dcterms:W3CDTF">2026-01-08T04:37:00Z</dcterms:modified>
</cp:coreProperties>
</file>