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AF71" w14:textId="77777777" w:rsidR="007E512E" w:rsidRPr="008841DF" w:rsidRDefault="007E512E" w:rsidP="007E512E">
      <w:pPr>
        <w:pStyle w:val="Header"/>
        <w:jc w:val="right"/>
      </w:pPr>
      <w:r w:rsidRPr="008841DF">
        <w:t>Risk-Based internal Audit Manual</w:t>
      </w:r>
    </w:p>
    <w:p w14:paraId="43A851B4" w14:textId="77777777" w:rsidR="007E512E" w:rsidRPr="008841DF" w:rsidRDefault="007E512E" w:rsidP="007E512E">
      <w:pPr>
        <w:ind w:left="665" w:right="10" w:hanging="125"/>
        <w:jc w:val="center"/>
        <w:rPr>
          <w:b/>
          <w:spacing w:val="-5"/>
          <w:sz w:val="24"/>
          <w:szCs w:val="24"/>
        </w:rPr>
      </w:pPr>
      <w:r w:rsidRPr="008841DF">
        <w:rPr>
          <w:b/>
          <w:spacing w:val="-5"/>
          <w:sz w:val="24"/>
          <w:szCs w:val="24"/>
        </w:rPr>
        <w:t>Name of MDA: ……………</w:t>
      </w:r>
      <w:proofErr w:type="gramStart"/>
      <w:r w:rsidRPr="008841DF">
        <w:rPr>
          <w:b/>
          <w:spacing w:val="-5"/>
          <w:sz w:val="24"/>
          <w:szCs w:val="24"/>
        </w:rPr>
        <w:t>…..</w:t>
      </w:r>
      <w:proofErr w:type="gramEnd"/>
    </w:p>
    <w:p w14:paraId="2B533418" w14:textId="77777777" w:rsidR="007E512E" w:rsidRPr="008841DF" w:rsidRDefault="007E512E" w:rsidP="007E512E">
      <w:pPr>
        <w:ind w:left="665" w:right="10" w:hanging="755"/>
        <w:jc w:val="center"/>
        <w:rPr>
          <w:b/>
          <w:spacing w:val="-5"/>
          <w:sz w:val="24"/>
          <w:szCs w:val="24"/>
        </w:rPr>
      </w:pPr>
      <w:r w:rsidRPr="008841DF">
        <w:rPr>
          <w:b/>
          <w:spacing w:val="-5"/>
          <w:sz w:val="24"/>
          <w:szCs w:val="24"/>
        </w:rPr>
        <w:t>Internal Audit Unit</w:t>
      </w:r>
    </w:p>
    <w:p w14:paraId="32023E0F" w14:textId="77777777" w:rsidR="007E512E" w:rsidRPr="008841DF" w:rsidRDefault="007E512E" w:rsidP="007E512E">
      <w:pPr>
        <w:ind w:left="665" w:right="10" w:hanging="755"/>
        <w:jc w:val="center"/>
        <w:rPr>
          <w:b/>
          <w:spacing w:val="-5"/>
          <w:sz w:val="24"/>
          <w:szCs w:val="24"/>
        </w:rPr>
      </w:pPr>
      <w:bookmarkStart w:id="0" w:name="_Toc103265322"/>
      <w:bookmarkStart w:id="1" w:name="_Toc129256772"/>
      <w:proofErr w:type="gramStart"/>
      <w:r w:rsidRPr="008841DF">
        <w:rPr>
          <w:b/>
          <w:spacing w:val="-5"/>
          <w:sz w:val="24"/>
          <w:szCs w:val="24"/>
        </w:rPr>
        <w:t>Form</w:t>
      </w:r>
      <w:proofErr w:type="gramEnd"/>
      <w:r w:rsidRPr="008841DF">
        <w:rPr>
          <w:b/>
          <w:spacing w:val="-5"/>
          <w:sz w:val="24"/>
          <w:szCs w:val="24"/>
        </w:rPr>
        <w:t xml:space="preserve"> 17: Entry Meeting</w:t>
      </w:r>
      <w:bookmarkEnd w:id="0"/>
      <w:bookmarkEnd w:id="1"/>
    </w:p>
    <w:p w14:paraId="1B1387EA" w14:textId="77777777" w:rsidR="007E512E" w:rsidRPr="008841DF" w:rsidRDefault="007E512E" w:rsidP="007E512E">
      <w:pPr>
        <w:rPr>
          <w:b/>
          <w:bCs/>
        </w:rPr>
      </w:pPr>
      <w:r w:rsidRPr="008841DF">
        <w:rPr>
          <w:b/>
          <w:bCs/>
        </w:rPr>
        <w:t xml:space="preserve">Name and Address of Office/Project: </w:t>
      </w:r>
    </w:p>
    <w:p w14:paraId="5751D3E7" w14:textId="77777777" w:rsidR="007E512E" w:rsidRPr="008841DF" w:rsidRDefault="007E512E" w:rsidP="007E512E">
      <w:pPr>
        <w:rPr>
          <w:b/>
          <w:bCs/>
        </w:rPr>
      </w:pPr>
      <w:r w:rsidRPr="008841DF">
        <w:rPr>
          <w:b/>
          <w:bCs/>
        </w:rPr>
        <w:t>Area of Audit:</w:t>
      </w:r>
    </w:p>
    <w:p w14:paraId="793B3216" w14:textId="77777777" w:rsidR="007E512E" w:rsidRPr="008841DF" w:rsidRDefault="007E512E" w:rsidP="007E512E">
      <w:pPr>
        <w:ind w:left="665" w:right="3897"/>
        <w:jc w:val="center"/>
        <w:rPr>
          <w:sz w:val="24"/>
          <w:szCs w:val="24"/>
        </w:rPr>
        <w:sectPr w:rsidR="007E512E" w:rsidRPr="008841DF" w:rsidSect="007E512E">
          <w:pgSz w:w="16840" w:h="11910" w:orient="landscape"/>
          <w:pgMar w:top="1440" w:right="1440" w:bottom="1440" w:left="1440" w:header="0" w:footer="994" w:gutter="0"/>
          <w:cols w:space="720"/>
        </w:sectPr>
      </w:pPr>
    </w:p>
    <w:p w14:paraId="6EFD68C8" w14:textId="77777777" w:rsidR="007E512E" w:rsidRPr="008841DF" w:rsidRDefault="007E512E" w:rsidP="007E512E">
      <w:pPr>
        <w:ind w:left="665" w:right="3897"/>
        <w:jc w:val="center"/>
      </w:pPr>
      <w:r w:rsidRPr="008841DF">
        <w:rPr>
          <w:sz w:val="24"/>
          <w:szCs w:val="24"/>
        </w:rPr>
        <w:br w:type="column"/>
      </w:r>
      <w:r w:rsidRPr="008841DF">
        <w:rPr>
          <w:sz w:val="24"/>
          <w:szCs w:val="24"/>
        </w:rPr>
        <w:t xml:space="preserve">         </w:t>
      </w:r>
    </w:p>
    <w:p w14:paraId="0AA9A4FD" w14:textId="77777777" w:rsidR="007E512E" w:rsidRPr="008841DF" w:rsidRDefault="007E512E" w:rsidP="007E512E"/>
    <w:p w14:paraId="292B39C8" w14:textId="77777777" w:rsidR="007E512E" w:rsidRPr="008841DF" w:rsidRDefault="007E512E" w:rsidP="007E512E">
      <w:pPr>
        <w:jc w:val="center"/>
        <w:rPr>
          <w:sz w:val="24"/>
          <w:szCs w:val="24"/>
        </w:rPr>
        <w:sectPr w:rsidR="007E512E" w:rsidRPr="008841DF" w:rsidSect="007E512E">
          <w:type w:val="continuous"/>
          <w:pgSz w:w="16840" w:h="11910" w:orient="landscape"/>
          <w:pgMar w:top="1440" w:right="1440" w:bottom="1440" w:left="1440" w:header="0" w:footer="994" w:gutter="0"/>
          <w:cols w:num="2" w:space="720" w:equalWidth="0">
            <w:col w:w="2351" w:space="377"/>
            <w:col w:w="11232"/>
          </w:cols>
        </w:sectPr>
      </w:pP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897"/>
        <w:gridCol w:w="7993"/>
      </w:tblGrid>
      <w:tr w:rsidR="007E512E" w:rsidRPr="008841DF" w14:paraId="29B78EB9" w14:textId="77777777" w:rsidTr="004460D5">
        <w:trPr>
          <w:trHeight w:val="275"/>
        </w:trPr>
        <w:tc>
          <w:tcPr>
            <w:tcW w:w="326" w:type="pct"/>
            <w:shd w:val="clear" w:color="auto" w:fill="F2F2F2" w:themeFill="background1" w:themeFillShade="F2"/>
          </w:tcPr>
          <w:p w14:paraId="7A546626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1532" w:type="pct"/>
            <w:shd w:val="clear" w:color="auto" w:fill="F2F2F2" w:themeFill="background1" w:themeFillShade="F2"/>
          </w:tcPr>
          <w:p w14:paraId="12DFBE5D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Description</w:t>
            </w:r>
          </w:p>
        </w:tc>
        <w:tc>
          <w:tcPr>
            <w:tcW w:w="3142" w:type="pct"/>
            <w:shd w:val="clear" w:color="auto" w:fill="F2F2F2" w:themeFill="background1" w:themeFillShade="F2"/>
          </w:tcPr>
          <w:p w14:paraId="2C96A152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Information</w:t>
            </w:r>
          </w:p>
        </w:tc>
      </w:tr>
      <w:tr w:rsidR="007E512E" w:rsidRPr="008841DF" w14:paraId="5D563EF3" w14:textId="77777777" w:rsidTr="004460D5">
        <w:trPr>
          <w:trHeight w:val="275"/>
        </w:trPr>
        <w:tc>
          <w:tcPr>
            <w:tcW w:w="326" w:type="pct"/>
          </w:tcPr>
          <w:p w14:paraId="01EB1113" w14:textId="77777777" w:rsidR="007E512E" w:rsidRPr="008841DF" w:rsidRDefault="007E512E" w:rsidP="004460D5">
            <w:pPr>
              <w:pStyle w:val="TableParagraph"/>
              <w:spacing w:line="256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32" w:type="pct"/>
          </w:tcPr>
          <w:p w14:paraId="31FAAC6B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pct"/>
          </w:tcPr>
          <w:p w14:paraId="78B54648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287BAE7C" w14:textId="77777777" w:rsidTr="004460D5">
        <w:trPr>
          <w:trHeight w:val="276"/>
        </w:trPr>
        <w:tc>
          <w:tcPr>
            <w:tcW w:w="326" w:type="pct"/>
          </w:tcPr>
          <w:p w14:paraId="50B9E7CA" w14:textId="77777777" w:rsidR="007E512E" w:rsidRPr="008841DF" w:rsidRDefault="007E512E" w:rsidP="004460D5">
            <w:pPr>
              <w:pStyle w:val="TableParagraph"/>
              <w:spacing w:line="256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32" w:type="pct"/>
          </w:tcPr>
          <w:p w14:paraId="06FDFF5C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pct"/>
          </w:tcPr>
          <w:p w14:paraId="593A3121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47CC816A" w14:textId="77777777" w:rsidTr="004460D5">
        <w:trPr>
          <w:trHeight w:val="338"/>
        </w:trPr>
        <w:tc>
          <w:tcPr>
            <w:tcW w:w="326" w:type="pct"/>
          </w:tcPr>
          <w:p w14:paraId="2BE18950" w14:textId="77777777" w:rsidR="007E512E" w:rsidRPr="008841DF" w:rsidRDefault="007E512E" w:rsidP="004460D5">
            <w:pPr>
              <w:pStyle w:val="TableParagraph"/>
              <w:spacing w:line="258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32" w:type="pct"/>
          </w:tcPr>
          <w:p w14:paraId="065D99BC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pct"/>
          </w:tcPr>
          <w:p w14:paraId="4FDF6257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DA93C" w14:textId="77777777" w:rsidR="007E512E" w:rsidRPr="008841DF" w:rsidRDefault="007E512E" w:rsidP="007E512E">
      <w:pPr>
        <w:pStyle w:val="BodyText"/>
        <w:spacing w:before="10"/>
        <w:rPr>
          <w:b/>
          <w:sz w:val="12"/>
          <w:szCs w:val="12"/>
        </w:rPr>
      </w:pPr>
    </w:p>
    <w:p w14:paraId="54A22196" w14:textId="77777777" w:rsidR="007E512E" w:rsidRPr="008841DF" w:rsidRDefault="007E512E" w:rsidP="007E512E">
      <w:pPr>
        <w:pStyle w:val="ListParagraph"/>
        <w:numPr>
          <w:ilvl w:val="0"/>
          <w:numId w:val="1"/>
        </w:numPr>
        <w:tabs>
          <w:tab w:val="left" w:pos="935"/>
        </w:tabs>
        <w:spacing w:before="92"/>
        <w:ind w:hanging="270"/>
        <w:contextualSpacing w:val="0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Participants</w:t>
      </w:r>
      <w:r w:rsidRPr="008841DF">
        <w:rPr>
          <w:b/>
          <w:spacing w:val="-4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of</w:t>
      </w:r>
      <w:r w:rsidRPr="008841DF">
        <w:rPr>
          <w:b/>
          <w:spacing w:val="-1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Entry</w:t>
      </w:r>
      <w:r w:rsidRPr="008841DF">
        <w:rPr>
          <w:b/>
          <w:spacing w:val="-5"/>
          <w:sz w:val="24"/>
          <w:szCs w:val="24"/>
        </w:rPr>
        <w:t xml:space="preserve"> Meeting </w:t>
      </w:r>
    </w:p>
    <w:p w14:paraId="6AEF5992" w14:textId="77777777" w:rsidR="007E512E" w:rsidRPr="008841DF" w:rsidRDefault="007E512E" w:rsidP="007E512E">
      <w:pPr>
        <w:pStyle w:val="BodyText"/>
        <w:spacing w:before="7"/>
        <w:rPr>
          <w:b/>
          <w:sz w:val="16"/>
          <w:szCs w:val="16"/>
        </w:rPr>
      </w:pP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2503"/>
        <w:gridCol w:w="2028"/>
        <w:gridCol w:w="2038"/>
        <w:gridCol w:w="2028"/>
        <w:gridCol w:w="1628"/>
        <w:gridCol w:w="1664"/>
      </w:tblGrid>
      <w:tr w:rsidR="007E512E" w:rsidRPr="008841DF" w14:paraId="6D0AA39F" w14:textId="77777777" w:rsidTr="004460D5">
        <w:trPr>
          <w:trHeight w:val="277"/>
        </w:trPr>
        <w:tc>
          <w:tcPr>
            <w:tcW w:w="327" w:type="pct"/>
            <w:shd w:val="clear" w:color="auto" w:fill="F2F2F2" w:themeFill="background1" w:themeFillShade="F2"/>
          </w:tcPr>
          <w:p w14:paraId="7B4C2D52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984" w:type="pct"/>
            <w:shd w:val="clear" w:color="auto" w:fill="F2F2F2" w:themeFill="background1" w:themeFillShade="F2"/>
          </w:tcPr>
          <w:p w14:paraId="3473A996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Name</w:t>
            </w:r>
          </w:p>
        </w:tc>
        <w:tc>
          <w:tcPr>
            <w:tcW w:w="797" w:type="pct"/>
            <w:shd w:val="clear" w:color="auto" w:fill="F2F2F2" w:themeFill="background1" w:themeFillShade="F2"/>
          </w:tcPr>
          <w:p w14:paraId="543DB0A3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Position</w:t>
            </w:r>
          </w:p>
        </w:tc>
        <w:tc>
          <w:tcPr>
            <w:tcW w:w="801" w:type="pct"/>
            <w:shd w:val="clear" w:color="auto" w:fill="F2F2F2" w:themeFill="background1" w:themeFillShade="F2"/>
          </w:tcPr>
          <w:p w14:paraId="5DAE528D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Organization</w:t>
            </w:r>
          </w:p>
        </w:tc>
        <w:tc>
          <w:tcPr>
            <w:tcW w:w="797" w:type="pct"/>
            <w:shd w:val="clear" w:color="auto" w:fill="F2F2F2" w:themeFill="background1" w:themeFillShade="F2"/>
          </w:tcPr>
          <w:p w14:paraId="03A1D64D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Email</w:t>
            </w:r>
          </w:p>
        </w:tc>
        <w:tc>
          <w:tcPr>
            <w:tcW w:w="640" w:type="pct"/>
            <w:shd w:val="clear" w:color="auto" w:fill="F2F2F2" w:themeFill="background1" w:themeFillShade="F2"/>
          </w:tcPr>
          <w:p w14:paraId="72A6EABD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Phone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0888394B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Signature</w:t>
            </w:r>
          </w:p>
        </w:tc>
      </w:tr>
      <w:tr w:rsidR="007E512E" w:rsidRPr="008841DF" w14:paraId="30AD0BE2" w14:textId="77777777" w:rsidTr="004460D5">
        <w:trPr>
          <w:trHeight w:val="275"/>
        </w:trPr>
        <w:tc>
          <w:tcPr>
            <w:tcW w:w="327" w:type="pct"/>
          </w:tcPr>
          <w:p w14:paraId="4C33FF80" w14:textId="77777777" w:rsidR="007E512E" w:rsidRPr="008841DF" w:rsidRDefault="007E512E" w:rsidP="004460D5">
            <w:pPr>
              <w:pStyle w:val="TableParagraph"/>
              <w:spacing w:line="256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84" w:type="pct"/>
          </w:tcPr>
          <w:p w14:paraId="01DDAB58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3002FA47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7D484F2E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5A12A34D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14:paraId="180FAA1A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14:paraId="2BFD54DA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1A14D434" w14:textId="77777777" w:rsidTr="004460D5">
        <w:trPr>
          <w:trHeight w:val="275"/>
        </w:trPr>
        <w:tc>
          <w:tcPr>
            <w:tcW w:w="327" w:type="pct"/>
          </w:tcPr>
          <w:p w14:paraId="79ADAB06" w14:textId="77777777" w:rsidR="007E512E" w:rsidRPr="008841DF" w:rsidRDefault="007E512E" w:rsidP="004460D5">
            <w:pPr>
              <w:pStyle w:val="TableParagraph"/>
              <w:spacing w:line="256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84" w:type="pct"/>
          </w:tcPr>
          <w:p w14:paraId="168701CA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545C588E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75BE25EF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1AC246AD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14:paraId="2A1E1046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14:paraId="5E631476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70932C49" w14:textId="77777777" w:rsidTr="004460D5">
        <w:trPr>
          <w:trHeight w:val="275"/>
        </w:trPr>
        <w:tc>
          <w:tcPr>
            <w:tcW w:w="327" w:type="pct"/>
          </w:tcPr>
          <w:p w14:paraId="2C1D807F" w14:textId="77777777" w:rsidR="007E512E" w:rsidRPr="008841DF" w:rsidRDefault="007E512E" w:rsidP="004460D5">
            <w:pPr>
              <w:pStyle w:val="TableParagraph"/>
              <w:spacing w:line="256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84" w:type="pct"/>
          </w:tcPr>
          <w:p w14:paraId="02D7450F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1780F76A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49A0625E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14:paraId="28EA9E38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14:paraId="4BC49DAA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14:paraId="50E15BFF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6E6E0" w14:textId="77777777" w:rsidR="007E512E" w:rsidRPr="008841DF" w:rsidRDefault="007E512E" w:rsidP="007E512E">
      <w:pPr>
        <w:pStyle w:val="BodyText"/>
        <w:spacing w:before="6"/>
        <w:rPr>
          <w:b/>
          <w:sz w:val="16"/>
          <w:szCs w:val="16"/>
        </w:rPr>
      </w:pPr>
    </w:p>
    <w:p w14:paraId="5EA4110A" w14:textId="77777777" w:rsidR="007E512E" w:rsidRPr="008841DF" w:rsidRDefault="007E512E" w:rsidP="007E512E">
      <w:pPr>
        <w:pStyle w:val="ListParagraph"/>
        <w:numPr>
          <w:ilvl w:val="0"/>
          <w:numId w:val="1"/>
        </w:numPr>
        <w:tabs>
          <w:tab w:val="left" w:pos="935"/>
        </w:tabs>
        <w:ind w:hanging="270"/>
        <w:contextualSpacing w:val="0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Information</w:t>
      </w:r>
      <w:r w:rsidRPr="008841DF">
        <w:rPr>
          <w:b/>
          <w:spacing w:val="-2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shared</w:t>
      </w:r>
      <w:r w:rsidRPr="008841DF">
        <w:rPr>
          <w:b/>
          <w:spacing w:val="-4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by</w:t>
      </w:r>
      <w:r w:rsidRPr="008841DF">
        <w:rPr>
          <w:b/>
          <w:spacing w:val="-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-1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Team</w:t>
      </w:r>
      <w:r w:rsidRPr="008841DF">
        <w:rPr>
          <w:b/>
          <w:spacing w:val="-1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Leader</w:t>
      </w:r>
    </w:p>
    <w:p w14:paraId="572E9B87" w14:textId="77777777" w:rsidR="007E512E" w:rsidRPr="008841DF" w:rsidRDefault="007E512E" w:rsidP="007E512E">
      <w:pPr>
        <w:pStyle w:val="BodyText"/>
        <w:spacing w:before="9"/>
        <w:rPr>
          <w:b/>
          <w:sz w:val="16"/>
          <w:szCs w:val="16"/>
        </w:rPr>
      </w:pP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3961"/>
        <w:gridCol w:w="7897"/>
      </w:tblGrid>
      <w:tr w:rsidR="007E512E" w:rsidRPr="008841DF" w14:paraId="2F972D2C" w14:textId="77777777" w:rsidTr="004460D5">
        <w:trPr>
          <w:trHeight w:val="275"/>
        </w:trPr>
        <w:tc>
          <w:tcPr>
            <w:tcW w:w="339" w:type="pct"/>
            <w:shd w:val="clear" w:color="auto" w:fill="F2F2F2" w:themeFill="background1" w:themeFillShade="F2"/>
          </w:tcPr>
          <w:p w14:paraId="32115D4A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1557" w:type="pct"/>
            <w:shd w:val="clear" w:color="auto" w:fill="F2F2F2" w:themeFill="background1" w:themeFillShade="F2"/>
          </w:tcPr>
          <w:p w14:paraId="5F34B227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Topics</w:t>
            </w:r>
          </w:p>
        </w:tc>
        <w:tc>
          <w:tcPr>
            <w:tcW w:w="3104" w:type="pct"/>
            <w:shd w:val="clear" w:color="auto" w:fill="F2F2F2" w:themeFill="background1" w:themeFillShade="F2"/>
          </w:tcPr>
          <w:p w14:paraId="03A36CF2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Matters shared and discussed</w:t>
            </w:r>
          </w:p>
        </w:tc>
      </w:tr>
      <w:tr w:rsidR="007E512E" w:rsidRPr="008841DF" w14:paraId="28CCABB7" w14:textId="77777777" w:rsidTr="004460D5">
        <w:trPr>
          <w:trHeight w:val="278"/>
        </w:trPr>
        <w:tc>
          <w:tcPr>
            <w:tcW w:w="339" w:type="pct"/>
          </w:tcPr>
          <w:p w14:paraId="55ACBFBC" w14:textId="77777777" w:rsidR="007E512E" w:rsidRPr="008841DF" w:rsidRDefault="007E512E" w:rsidP="004460D5">
            <w:pPr>
              <w:pStyle w:val="TableParagraph"/>
              <w:spacing w:line="258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57" w:type="pct"/>
          </w:tcPr>
          <w:p w14:paraId="5F446576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pct"/>
          </w:tcPr>
          <w:p w14:paraId="5DF55BB9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0323F519" w14:textId="77777777" w:rsidTr="004460D5">
        <w:trPr>
          <w:trHeight w:val="275"/>
        </w:trPr>
        <w:tc>
          <w:tcPr>
            <w:tcW w:w="339" w:type="pct"/>
          </w:tcPr>
          <w:p w14:paraId="4EE44759" w14:textId="77777777" w:rsidR="007E512E" w:rsidRPr="008841DF" w:rsidRDefault="007E512E" w:rsidP="004460D5">
            <w:pPr>
              <w:pStyle w:val="TableParagraph"/>
              <w:spacing w:line="256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57" w:type="pct"/>
          </w:tcPr>
          <w:p w14:paraId="26920031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pct"/>
          </w:tcPr>
          <w:p w14:paraId="4A1E2FFE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53E51230" w14:textId="77777777" w:rsidTr="004460D5">
        <w:trPr>
          <w:trHeight w:val="275"/>
        </w:trPr>
        <w:tc>
          <w:tcPr>
            <w:tcW w:w="339" w:type="pct"/>
          </w:tcPr>
          <w:p w14:paraId="157E810C" w14:textId="77777777" w:rsidR="007E512E" w:rsidRPr="008841DF" w:rsidRDefault="007E512E" w:rsidP="004460D5">
            <w:pPr>
              <w:pStyle w:val="TableParagraph"/>
              <w:spacing w:line="256" w:lineRule="exact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57" w:type="pct"/>
          </w:tcPr>
          <w:p w14:paraId="31296F59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pct"/>
          </w:tcPr>
          <w:p w14:paraId="1DA1667A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F79A4D" w14:textId="77777777" w:rsidR="007E512E" w:rsidRPr="008841DF" w:rsidRDefault="007E512E" w:rsidP="007E512E">
      <w:pPr>
        <w:pStyle w:val="BodyText"/>
        <w:spacing w:before="5"/>
        <w:rPr>
          <w:b/>
          <w:sz w:val="12"/>
          <w:szCs w:val="12"/>
        </w:rPr>
      </w:pPr>
    </w:p>
    <w:p w14:paraId="56E72DCD" w14:textId="77777777" w:rsidR="007E512E" w:rsidRPr="008841DF" w:rsidRDefault="007E512E" w:rsidP="007E512E">
      <w:pPr>
        <w:pStyle w:val="ListParagraph"/>
        <w:numPr>
          <w:ilvl w:val="0"/>
          <w:numId w:val="1"/>
        </w:numPr>
        <w:tabs>
          <w:tab w:val="left" w:pos="935"/>
        </w:tabs>
        <w:ind w:hanging="270"/>
        <w:contextualSpacing w:val="0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Information</w:t>
      </w:r>
      <w:r w:rsidRPr="008841DF">
        <w:rPr>
          <w:b/>
          <w:spacing w:val="-1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Shared</w:t>
      </w:r>
      <w:r w:rsidRPr="008841DF">
        <w:rPr>
          <w:b/>
          <w:spacing w:val="-1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by</w:t>
      </w:r>
      <w:r w:rsidRPr="008841DF">
        <w:rPr>
          <w:b/>
          <w:spacing w:val="-5"/>
          <w:sz w:val="24"/>
          <w:szCs w:val="24"/>
        </w:rPr>
        <w:t xml:space="preserve"> Head</w:t>
      </w:r>
      <w:r w:rsidRPr="008841DF">
        <w:rPr>
          <w:b/>
          <w:sz w:val="24"/>
          <w:szCs w:val="24"/>
        </w:rPr>
        <w:t xml:space="preserve"> of</w:t>
      </w:r>
      <w:r w:rsidRPr="008841DF">
        <w:rPr>
          <w:b/>
          <w:spacing w:val="-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the</w:t>
      </w:r>
      <w:r w:rsidRPr="008841DF">
        <w:rPr>
          <w:b/>
          <w:spacing w:val="2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Auditee</w:t>
      </w:r>
    </w:p>
    <w:p w14:paraId="7DD4E34A" w14:textId="77777777" w:rsidR="007E512E" w:rsidRPr="008841DF" w:rsidRDefault="007E512E" w:rsidP="007E512E">
      <w:pPr>
        <w:pStyle w:val="BodyText"/>
        <w:spacing w:before="10"/>
        <w:rPr>
          <w:b/>
          <w:sz w:val="12"/>
          <w:szCs w:val="12"/>
        </w:rPr>
      </w:pP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3999"/>
        <w:gridCol w:w="7889"/>
      </w:tblGrid>
      <w:tr w:rsidR="007E512E" w:rsidRPr="008841DF" w14:paraId="40E4E04A" w14:textId="77777777" w:rsidTr="004460D5">
        <w:trPr>
          <w:trHeight w:val="275"/>
        </w:trPr>
        <w:tc>
          <w:tcPr>
            <w:tcW w:w="327" w:type="pct"/>
            <w:shd w:val="clear" w:color="auto" w:fill="F2F2F2" w:themeFill="background1" w:themeFillShade="F2"/>
          </w:tcPr>
          <w:p w14:paraId="6B209B92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1572" w:type="pct"/>
            <w:shd w:val="clear" w:color="auto" w:fill="F2F2F2" w:themeFill="background1" w:themeFillShade="F2"/>
          </w:tcPr>
          <w:p w14:paraId="5CFD1C75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Topics</w:t>
            </w:r>
          </w:p>
        </w:tc>
        <w:tc>
          <w:tcPr>
            <w:tcW w:w="3101" w:type="pct"/>
            <w:shd w:val="clear" w:color="auto" w:fill="F2F2F2" w:themeFill="background1" w:themeFillShade="F2"/>
          </w:tcPr>
          <w:p w14:paraId="7539AE69" w14:textId="77777777" w:rsidR="007E512E" w:rsidRPr="008841DF" w:rsidRDefault="007E512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Matters shared and discussed.</w:t>
            </w:r>
          </w:p>
        </w:tc>
      </w:tr>
      <w:tr w:rsidR="007E512E" w:rsidRPr="008841DF" w14:paraId="518DD8D6" w14:textId="77777777" w:rsidTr="004460D5">
        <w:trPr>
          <w:trHeight w:val="275"/>
        </w:trPr>
        <w:tc>
          <w:tcPr>
            <w:tcW w:w="327" w:type="pct"/>
          </w:tcPr>
          <w:p w14:paraId="277D5153" w14:textId="77777777" w:rsidR="007E512E" w:rsidRPr="008841DF" w:rsidRDefault="007E512E" w:rsidP="004460D5">
            <w:pPr>
              <w:pStyle w:val="TableParagraph"/>
              <w:spacing w:line="256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72" w:type="pct"/>
          </w:tcPr>
          <w:p w14:paraId="0DA599D9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pct"/>
          </w:tcPr>
          <w:p w14:paraId="250BD241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191E4AF8" w14:textId="77777777" w:rsidTr="004460D5">
        <w:trPr>
          <w:trHeight w:val="278"/>
        </w:trPr>
        <w:tc>
          <w:tcPr>
            <w:tcW w:w="327" w:type="pct"/>
          </w:tcPr>
          <w:p w14:paraId="49C45FAF" w14:textId="77777777" w:rsidR="007E512E" w:rsidRPr="008841DF" w:rsidRDefault="007E512E" w:rsidP="004460D5">
            <w:pPr>
              <w:pStyle w:val="TableParagraph"/>
              <w:spacing w:line="259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72" w:type="pct"/>
          </w:tcPr>
          <w:p w14:paraId="0D97A387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pct"/>
          </w:tcPr>
          <w:p w14:paraId="0D693B8D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6A1833A0" w14:textId="77777777" w:rsidTr="004460D5">
        <w:trPr>
          <w:trHeight w:val="275"/>
        </w:trPr>
        <w:tc>
          <w:tcPr>
            <w:tcW w:w="327" w:type="pct"/>
          </w:tcPr>
          <w:p w14:paraId="3A2ECF28" w14:textId="77777777" w:rsidR="007E512E" w:rsidRPr="008841DF" w:rsidRDefault="007E512E" w:rsidP="004460D5">
            <w:pPr>
              <w:pStyle w:val="TableParagraph"/>
              <w:spacing w:line="256" w:lineRule="exact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72" w:type="pct"/>
          </w:tcPr>
          <w:p w14:paraId="30CDFAD0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pct"/>
          </w:tcPr>
          <w:p w14:paraId="691BC9C3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16FA5" w14:textId="77777777" w:rsidR="007E512E" w:rsidRPr="008841DF" w:rsidRDefault="007E512E" w:rsidP="007E512E">
      <w:pPr>
        <w:rPr>
          <w:sz w:val="24"/>
          <w:szCs w:val="24"/>
        </w:rPr>
        <w:sectPr w:rsidR="007E512E" w:rsidRPr="008841DF" w:rsidSect="007E512E">
          <w:type w:val="continuous"/>
          <w:pgSz w:w="16840" w:h="11910" w:orient="landscape"/>
          <w:pgMar w:top="1440" w:right="1440" w:bottom="1440" w:left="1440" w:header="720" w:footer="720" w:gutter="0"/>
          <w:cols w:space="720"/>
        </w:sectPr>
      </w:pPr>
    </w:p>
    <w:p w14:paraId="29A4E3B6" w14:textId="77777777" w:rsidR="007E512E" w:rsidRPr="008841DF" w:rsidRDefault="007E512E" w:rsidP="007E512E">
      <w:pPr>
        <w:pStyle w:val="ListParagraph"/>
        <w:numPr>
          <w:ilvl w:val="0"/>
          <w:numId w:val="1"/>
        </w:numPr>
        <w:tabs>
          <w:tab w:val="left" w:pos="935"/>
        </w:tabs>
        <w:spacing w:before="149"/>
        <w:ind w:hanging="270"/>
        <w:contextualSpacing w:val="0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lastRenderedPageBreak/>
        <w:t>Logistic</w:t>
      </w:r>
      <w:r w:rsidRPr="008841DF">
        <w:rPr>
          <w:b/>
          <w:spacing w:val="-2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Arrangement</w:t>
      </w:r>
    </w:p>
    <w:p w14:paraId="35C07DA2" w14:textId="77777777" w:rsidR="007E512E" w:rsidRPr="008841DF" w:rsidRDefault="007E512E" w:rsidP="007E512E">
      <w:pPr>
        <w:pStyle w:val="BodyText"/>
        <w:rPr>
          <w:b/>
        </w:rPr>
      </w:pPr>
    </w:p>
    <w:p w14:paraId="34A07264" w14:textId="77777777" w:rsidR="007E512E" w:rsidRPr="008841DF" w:rsidRDefault="007E512E" w:rsidP="007E512E">
      <w:pPr>
        <w:pStyle w:val="BodyText"/>
        <w:ind w:firstLine="664"/>
      </w:pPr>
      <w:r w:rsidRPr="008841DF">
        <w:t xml:space="preserve">The logistic arrangement for audit </w:t>
      </w:r>
      <w:proofErr w:type="gramStart"/>
      <w:r w:rsidRPr="008841DF">
        <w:t>such as:</w:t>
      </w:r>
      <w:proofErr w:type="gramEnd"/>
      <w:r w:rsidRPr="008841DF">
        <w:t xml:space="preserve"> workplace, Internet connection, field visit, and physical verification.</w:t>
      </w:r>
    </w:p>
    <w:p w14:paraId="0A512532" w14:textId="77777777" w:rsidR="007E512E" w:rsidRPr="008841DF" w:rsidRDefault="007E512E" w:rsidP="007E512E">
      <w:pPr>
        <w:pStyle w:val="BodyText"/>
      </w:pPr>
    </w:p>
    <w:p w14:paraId="660CB1D9" w14:textId="77777777" w:rsidR="007E512E" w:rsidRPr="008841DF" w:rsidRDefault="007E512E" w:rsidP="007E512E">
      <w:pPr>
        <w:pStyle w:val="ListParagraph"/>
        <w:numPr>
          <w:ilvl w:val="0"/>
          <w:numId w:val="1"/>
        </w:numPr>
        <w:tabs>
          <w:tab w:val="left" w:pos="935"/>
        </w:tabs>
        <w:ind w:hanging="270"/>
        <w:contextualSpacing w:val="0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Coordinator(s)</w:t>
      </w:r>
      <w:r w:rsidRPr="008841DF">
        <w:rPr>
          <w:b/>
          <w:spacing w:val="-2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Assigned</w:t>
      </w:r>
    </w:p>
    <w:p w14:paraId="100FC500" w14:textId="77777777" w:rsidR="007E512E" w:rsidRPr="008841DF" w:rsidRDefault="007E512E" w:rsidP="007E512E">
      <w:pPr>
        <w:pStyle w:val="BodyText"/>
        <w:rPr>
          <w:b/>
        </w:rPr>
      </w:pPr>
    </w:p>
    <w:p w14:paraId="48054B72" w14:textId="77777777" w:rsidR="007E512E" w:rsidRPr="008841DF" w:rsidRDefault="007E512E" w:rsidP="007E512E">
      <w:pPr>
        <w:pStyle w:val="BodyText"/>
        <w:spacing w:before="1"/>
        <w:ind w:left="665" w:right="213"/>
      </w:pPr>
      <w:r w:rsidRPr="008841DF">
        <w:t xml:space="preserve">The audit team requires prompt access to the documents, personnel and property. The auditee </w:t>
      </w:r>
      <w:proofErr w:type="gramStart"/>
      <w:r w:rsidRPr="008841DF">
        <w:t>has to</w:t>
      </w:r>
      <w:proofErr w:type="gramEnd"/>
      <w:r w:rsidRPr="008841DF">
        <w:t xml:space="preserve"> assign coordinator(s) to facilitate prompt access, logistic arrangement and other </w:t>
      </w:r>
      <w:proofErr w:type="gramStart"/>
      <w:r w:rsidRPr="008841DF">
        <w:t>supports</w:t>
      </w:r>
      <w:proofErr w:type="gramEnd"/>
      <w:r w:rsidRPr="008841DF">
        <w:t xml:space="preserve"> required during audit execution and report drafting.</w:t>
      </w:r>
    </w:p>
    <w:p w14:paraId="0E2C21F8" w14:textId="77777777" w:rsidR="007E512E" w:rsidRPr="008841DF" w:rsidRDefault="007E512E" w:rsidP="007E512E">
      <w:pPr>
        <w:pStyle w:val="BodyText"/>
        <w:spacing w:before="2"/>
      </w:pP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3183"/>
        <w:gridCol w:w="3795"/>
        <w:gridCol w:w="4097"/>
      </w:tblGrid>
      <w:tr w:rsidR="007E512E" w:rsidRPr="008841DF" w14:paraId="7DE5A685" w14:textId="77777777" w:rsidTr="004460D5">
        <w:trPr>
          <w:trHeight w:val="650"/>
        </w:trPr>
        <w:tc>
          <w:tcPr>
            <w:tcW w:w="310" w:type="pct"/>
            <w:shd w:val="clear" w:color="auto" w:fill="F2F2F2" w:themeFill="background1" w:themeFillShade="F2"/>
          </w:tcPr>
          <w:p w14:paraId="4E1FDA7E" w14:textId="77777777" w:rsidR="007E512E" w:rsidRPr="008841DF" w:rsidRDefault="007E512E" w:rsidP="004460D5">
            <w:pPr>
              <w:pStyle w:val="TableParagraph"/>
              <w:spacing w:before="1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No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370E04D7" w14:textId="77777777" w:rsidR="007E512E" w:rsidRPr="008841DF" w:rsidRDefault="007E512E" w:rsidP="004460D5">
            <w:pPr>
              <w:pStyle w:val="TableParagraph"/>
              <w:spacing w:before="182"/>
              <w:ind w:left="2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Pr="008841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8841D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r w:rsidRPr="008841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8841D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Coordinator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2FDC899E" w14:textId="77777777" w:rsidR="007E512E" w:rsidRPr="008841DF" w:rsidRDefault="007E512E" w:rsidP="004460D5">
            <w:pPr>
              <w:pStyle w:val="TableParagraph"/>
              <w:spacing w:before="182"/>
              <w:ind w:left="7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r w:rsidRPr="008841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r w:rsidRPr="008841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8841D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735" w:type="pct"/>
            <w:shd w:val="clear" w:color="auto" w:fill="F2F2F2" w:themeFill="background1" w:themeFillShade="F2"/>
          </w:tcPr>
          <w:p w14:paraId="3A984040" w14:textId="77777777" w:rsidR="007E512E" w:rsidRPr="008841DF" w:rsidRDefault="007E512E" w:rsidP="004460D5">
            <w:pPr>
              <w:pStyle w:val="TableParagraph"/>
              <w:spacing w:before="182"/>
              <w:ind w:left="1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  <w:r w:rsidRPr="008841D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</w:p>
        </w:tc>
      </w:tr>
      <w:tr w:rsidR="007E512E" w:rsidRPr="008841DF" w14:paraId="5EEFAB95" w14:textId="77777777" w:rsidTr="004460D5">
        <w:trPr>
          <w:trHeight w:val="275"/>
        </w:trPr>
        <w:tc>
          <w:tcPr>
            <w:tcW w:w="310" w:type="pct"/>
          </w:tcPr>
          <w:p w14:paraId="6E324343" w14:textId="77777777" w:rsidR="007E512E" w:rsidRPr="008841DF" w:rsidRDefault="007E512E" w:rsidP="004460D5">
            <w:pPr>
              <w:pStyle w:val="TableParagraph"/>
              <w:spacing w:line="256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48" w:type="pct"/>
          </w:tcPr>
          <w:p w14:paraId="194B406D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14:paraId="76F35C67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</w:tcPr>
          <w:p w14:paraId="712CCE35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705F267E" w14:textId="77777777" w:rsidTr="004460D5">
        <w:trPr>
          <w:trHeight w:val="275"/>
        </w:trPr>
        <w:tc>
          <w:tcPr>
            <w:tcW w:w="310" w:type="pct"/>
          </w:tcPr>
          <w:p w14:paraId="2B96555D" w14:textId="77777777" w:rsidR="007E512E" w:rsidRPr="008841DF" w:rsidRDefault="007E512E" w:rsidP="004460D5">
            <w:pPr>
              <w:pStyle w:val="TableParagraph"/>
              <w:spacing w:line="256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48" w:type="pct"/>
          </w:tcPr>
          <w:p w14:paraId="41558948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14:paraId="0980675A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</w:tcPr>
          <w:p w14:paraId="1E099328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2E" w:rsidRPr="008841DF" w14:paraId="2B9F566D" w14:textId="77777777" w:rsidTr="004460D5">
        <w:trPr>
          <w:trHeight w:val="275"/>
        </w:trPr>
        <w:tc>
          <w:tcPr>
            <w:tcW w:w="310" w:type="pct"/>
          </w:tcPr>
          <w:p w14:paraId="0D549C20" w14:textId="77777777" w:rsidR="007E512E" w:rsidRPr="008841DF" w:rsidRDefault="007E512E" w:rsidP="004460D5">
            <w:pPr>
              <w:pStyle w:val="TableParagraph"/>
              <w:spacing w:line="256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348" w:type="pct"/>
          </w:tcPr>
          <w:p w14:paraId="01F61DEB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14:paraId="59E66CE1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</w:tcPr>
          <w:p w14:paraId="77EBC988" w14:textId="77777777" w:rsidR="007E512E" w:rsidRPr="008841DF" w:rsidRDefault="007E512E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35C5B" w14:textId="77777777" w:rsidR="007E512E" w:rsidRPr="008841DF" w:rsidRDefault="007E512E" w:rsidP="007E512E">
      <w:pPr>
        <w:pStyle w:val="BodyText"/>
      </w:pPr>
    </w:p>
    <w:p w14:paraId="53BAD0D8" w14:textId="77777777" w:rsidR="007E512E" w:rsidRPr="008841DF" w:rsidRDefault="007E512E" w:rsidP="007E512E">
      <w:pPr>
        <w:pStyle w:val="BodyText"/>
      </w:pPr>
    </w:p>
    <w:p w14:paraId="40EADABE" w14:textId="77777777" w:rsidR="007E512E" w:rsidRPr="008841DF" w:rsidRDefault="007E512E" w:rsidP="007E512E">
      <w:pPr>
        <w:pStyle w:val="BodyText"/>
      </w:pPr>
    </w:p>
    <w:p w14:paraId="0CD6708F" w14:textId="77777777" w:rsidR="007E512E" w:rsidRPr="008841DF" w:rsidRDefault="007E512E" w:rsidP="007E512E">
      <w:pPr>
        <w:pStyle w:val="BodyText"/>
        <w:spacing w:before="7"/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  <w:gridCol w:w="4320"/>
        <w:tblGridChange w:id="2">
          <w:tblGrid>
            <w:gridCol w:w="4320"/>
            <w:gridCol w:w="4320"/>
            <w:gridCol w:w="4320"/>
          </w:tblGrid>
        </w:tblGridChange>
      </w:tblGrid>
      <w:tr w:rsidR="007E512E" w:rsidRPr="008841DF" w14:paraId="773ECB9F" w14:textId="77777777" w:rsidTr="004460D5">
        <w:tc>
          <w:tcPr>
            <w:tcW w:w="4320" w:type="dxa"/>
          </w:tcPr>
          <w:p w14:paraId="19A8E702" w14:textId="77777777" w:rsidR="007E512E" w:rsidRPr="008841DF" w:rsidRDefault="007E512E" w:rsidP="004460D5">
            <w:pPr>
              <w:jc w:val="center"/>
            </w:pPr>
          </w:p>
          <w:p w14:paraId="7FB2EF05" w14:textId="77777777" w:rsidR="007E512E" w:rsidRPr="008841DF" w:rsidRDefault="007E512E" w:rsidP="004460D5">
            <w:pPr>
              <w:jc w:val="center"/>
            </w:pPr>
            <w:r w:rsidRPr="008841DF">
              <w:t>Prepared by and date</w:t>
            </w:r>
          </w:p>
          <w:p w14:paraId="0E8894F8" w14:textId="77777777" w:rsidR="007E512E" w:rsidRPr="008841DF" w:rsidRDefault="007E512E" w:rsidP="004460D5">
            <w:pPr>
              <w:jc w:val="center"/>
            </w:pPr>
            <w:r w:rsidRPr="008841DF">
              <w:t>(Auditor)</w:t>
            </w:r>
          </w:p>
        </w:tc>
        <w:tc>
          <w:tcPr>
            <w:tcW w:w="4320" w:type="dxa"/>
          </w:tcPr>
          <w:p w14:paraId="28C7B534" w14:textId="77777777" w:rsidR="007E512E" w:rsidRPr="008841DF" w:rsidRDefault="007E512E" w:rsidP="004460D5">
            <w:pPr>
              <w:jc w:val="center"/>
            </w:pPr>
          </w:p>
          <w:p w14:paraId="107F4DD5" w14:textId="77777777" w:rsidR="007E512E" w:rsidRPr="008841DF" w:rsidRDefault="007E512E" w:rsidP="004460D5">
            <w:pPr>
              <w:jc w:val="center"/>
            </w:pPr>
            <w:proofErr w:type="gramStart"/>
            <w:r w:rsidRPr="008841DF">
              <w:t>Verified  by</w:t>
            </w:r>
            <w:proofErr w:type="gramEnd"/>
            <w:r w:rsidRPr="008841DF">
              <w:t xml:space="preserve"> and date</w:t>
            </w:r>
          </w:p>
          <w:p w14:paraId="7ED991DB" w14:textId="77777777" w:rsidR="007E512E" w:rsidRPr="008841DF" w:rsidRDefault="007E512E" w:rsidP="004460D5">
            <w:pPr>
              <w:jc w:val="center"/>
            </w:pPr>
            <w:r w:rsidRPr="008841DF">
              <w:t>(AD/DD)</w:t>
            </w:r>
          </w:p>
        </w:tc>
        <w:tc>
          <w:tcPr>
            <w:tcW w:w="4320" w:type="dxa"/>
          </w:tcPr>
          <w:p w14:paraId="7BBD8893" w14:textId="77777777" w:rsidR="007E512E" w:rsidRPr="008841DF" w:rsidRDefault="007E512E" w:rsidP="004460D5">
            <w:pPr>
              <w:jc w:val="center"/>
            </w:pPr>
          </w:p>
          <w:p w14:paraId="312D5FB9" w14:textId="77777777" w:rsidR="007E512E" w:rsidRPr="008841DF" w:rsidRDefault="007E512E" w:rsidP="004460D5">
            <w:pPr>
              <w:jc w:val="center"/>
            </w:pPr>
            <w:r w:rsidRPr="008841DF">
              <w:t>Approved by and date</w:t>
            </w:r>
          </w:p>
          <w:p w14:paraId="34BDFA79" w14:textId="77777777" w:rsidR="007E512E" w:rsidRPr="008841DF" w:rsidRDefault="007E512E" w:rsidP="004460D5">
            <w:pPr>
              <w:jc w:val="center"/>
            </w:pPr>
            <w:r w:rsidRPr="008841DF">
              <w:t>(HIA/CAE)</w:t>
            </w:r>
          </w:p>
        </w:tc>
      </w:tr>
    </w:tbl>
    <w:p w14:paraId="61E7CBC4" w14:textId="77777777" w:rsidR="00B467BC" w:rsidRDefault="00B467BC"/>
    <w:sectPr w:rsidR="00B467BC" w:rsidSect="007E51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F320E"/>
    <w:multiLevelType w:val="hybridMultilevel"/>
    <w:tmpl w:val="DF8A4EDC"/>
    <w:lvl w:ilvl="0" w:tplc="C8363714">
      <w:start w:val="1"/>
      <w:numFmt w:val="decimal"/>
      <w:lvlText w:val="%1."/>
      <w:lvlJc w:val="left"/>
      <w:pPr>
        <w:ind w:left="934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89004CF8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2A8EF874">
      <w:numFmt w:val="bullet"/>
      <w:lvlText w:val="•"/>
      <w:lvlJc w:val="left"/>
      <w:pPr>
        <w:ind w:left="1418" w:hanging="269"/>
      </w:pPr>
      <w:rPr>
        <w:rFonts w:hint="default"/>
        <w:lang w:val="en-US" w:eastAsia="en-US" w:bidi="ar-SA"/>
      </w:rPr>
    </w:lvl>
    <w:lvl w:ilvl="3" w:tplc="12689E92">
      <w:numFmt w:val="bullet"/>
      <w:lvlText w:val="•"/>
      <w:lvlJc w:val="left"/>
      <w:pPr>
        <w:ind w:left="1657" w:hanging="269"/>
      </w:pPr>
      <w:rPr>
        <w:rFonts w:hint="default"/>
        <w:lang w:val="en-US" w:eastAsia="en-US" w:bidi="ar-SA"/>
      </w:rPr>
    </w:lvl>
    <w:lvl w:ilvl="4" w:tplc="F7A2A6F2">
      <w:numFmt w:val="bullet"/>
      <w:lvlText w:val="•"/>
      <w:lvlJc w:val="left"/>
      <w:pPr>
        <w:ind w:left="1896" w:hanging="269"/>
      </w:pPr>
      <w:rPr>
        <w:rFonts w:hint="default"/>
        <w:lang w:val="en-US" w:eastAsia="en-US" w:bidi="ar-SA"/>
      </w:rPr>
    </w:lvl>
    <w:lvl w:ilvl="5" w:tplc="1D34AEEA">
      <w:numFmt w:val="bullet"/>
      <w:lvlText w:val="•"/>
      <w:lvlJc w:val="left"/>
      <w:pPr>
        <w:ind w:left="2135" w:hanging="269"/>
      </w:pPr>
      <w:rPr>
        <w:rFonts w:hint="default"/>
        <w:lang w:val="en-US" w:eastAsia="en-US" w:bidi="ar-SA"/>
      </w:rPr>
    </w:lvl>
    <w:lvl w:ilvl="6" w:tplc="CC124A46">
      <w:numFmt w:val="bullet"/>
      <w:lvlText w:val="•"/>
      <w:lvlJc w:val="left"/>
      <w:pPr>
        <w:ind w:left="2374" w:hanging="269"/>
      </w:pPr>
      <w:rPr>
        <w:rFonts w:hint="default"/>
        <w:lang w:val="en-US" w:eastAsia="en-US" w:bidi="ar-SA"/>
      </w:rPr>
    </w:lvl>
    <w:lvl w:ilvl="7" w:tplc="C84A6BDE">
      <w:numFmt w:val="bullet"/>
      <w:lvlText w:val="•"/>
      <w:lvlJc w:val="left"/>
      <w:pPr>
        <w:ind w:left="2613" w:hanging="269"/>
      </w:pPr>
      <w:rPr>
        <w:rFonts w:hint="default"/>
        <w:lang w:val="en-US" w:eastAsia="en-US" w:bidi="ar-SA"/>
      </w:rPr>
    </w:lvl>
    <w:lvl w:ilvl="8" w:tplc="B1BCEBD4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</w:abstractNum>
  <w:num w:numId="1" w16cid:durableId="45155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2E"/>
    <w:rsid w:val="003D2C49"/>
    <w:rsid w:val="00463337"/>
    <w:rsid w:val="007E512E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45EDC"/>
  <w15:chartTrackingRefBased/>
  <w15:docId w15:val="{2F1FFB36-04BE-432F-A862-E3101110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1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2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2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2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2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2E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E512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512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512E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7E5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12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2026-01-08T04:30:00Z</dcterms:created>
  <dcterms:modified xsi:type="dcterms:W3CDTF">2026-01-08T04:31:00Z</dcterms:modified>
</cp:coreProperties>
</file>