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F030B" w14:textId="77777777" w:rsidR="00F753D2" w:rsidRPr="008841DF" w:rsidRDefault="00F753D2" w:rsidP="00F753D2">
      <w:pPr>
        <w:pStyle w:val="Header"/>
        <w:jc w:val="right"/>
      </w:pPr>
      <w:r w:rsidRPr="008841DF">
        <w:t>Risk-Based internal Audit Manual</w:t>
      </w:r>
    </w:p>
    <w:p w14:paraId="7D04B76D" w14:textId="77777777" w:rsidR="00F753D2" w:rsidRPr="008841DF" w:rsidRDefault="00F753D2" w:rsidP="00F753D2">
      <w:pPr>
        <w:ind w:left="3700" w:right="3784"/>
        <w:jc w:val="center"/>
        <w:rPr>
          <w:b/>
          <w:sz w:val="26"/>
        </w:rPr>
      </w:pPr>
    </w:p>
    <w:p w14:paraId="38FDC928" w14:textId="77777777" w:rsidR="00F753D2" w:rsidRPr="008841DF" w:rsidRDefault="00F753D2" w:rsidP="00F753D2">
      <w:pPr>
        <w:ind w:left="3700" w:right="3784"/>
        <w:jc w:val="center"/>
        <w:rPr>
          <w:b/>
          <w:sz w:val="26"/>
        </w:rPr>
      </w:pPr>
      <w:r w:rsidRPr="008841DF">
        <w:rPr>
          <w:b/>
          <w:sz w:val="26"/>
        </w:rPr>
        <w:t>Name of MDA: ……………</w:t>
      </w:r>
      <w:proofErr w:type="gramStart"/>
      <w:r w:rsidRPr="008841DF">
        <w:rPr>
          <w:b/>
          <w:sz w:val="26"/>
        </w:rPr>
        <w:t>…..</w:t>
      </w:r>
      <w:proofErr w:type="gramEnd"/>
      <w:r w:rsidRPr="008841DF">
        <w:rPr>
          <w:b/>
          <w:sz w:val="26"/>
        </w:rPr>
        <w:t xml:space="preserve"> </w:t>
      </w:r>
    </w:p>
    <w:p w14:paraId="7B1AE768" w14:textId="77777777" w:rsidR="00F753D2" w:rsidRPr="008841DF" w:rsidRDefault="00F753D2" w:rsidP="00F753D2">
      <w:pPr>
        <w:ind w:left="3700" w:right="3784"/>
        <w:jc w:val="center"/>
        <w:rPr>
          <w:b/>
          <w:spacing w:val="2"/>
          <w:sz w:val="26"/>
        </w:rPr>
      </w:pPr>
      <w:r w:rsidRPr="008841DF">
        <w:rPr>
          <w:b/>
          <w:sz w:val="26"/>
        </w:rPr>
        <w:t>Internal</w:t>
      </w:r>
      <w:r w:rsidRPr="008841DF">
        <w:rPr>
          <w:b/>
          <w:spacing w:val="3"/>
          <w:sz w:val="26"/>
        </w:rPr>
        <w:t xml:space="preserve"> </w:t>
      </w:r>
      <w:r w:rsidRPr="008841DF">
        <w:rPr>
          <w:b/>
          <w:sz w:val="26"/>
        </w:rPr>
        <w:t>Audit</w:t>
      </w:r>
      <w:r w:rsidRPr="008841DF">
        <w:rPr>
          <w:b/>
          <w:spacing w:val="2"/>
          <w:sz w:val="26"/>
        </w:rPr>
        <w:t xml:space="preserve"> Unit</w:t>
      </w:r>
    </w:p>
    <w:p w14:paraId="522C85DA" w14:textId="77777777" w:rsidR="00F753D2" w:rsidRPr="008841DF" w:rsidRDefault="00F753D2" w:rsidP="00F753D2">
      <w:pPr>
        <w:pStyle w:val="Heading2"/>
        <w:jc w:val="center"/>
        <w:rPr>
          <w:b/>
          <w:bCs/>
          <w:color w:val="auto"/>
        </w:rPr>
      </w:pPr>
      <w:bookmarkStart w:id="0" w:name="_Toc129256759"/>
      <w:r w:rsidRPr="008841DF">
        <w:rPr>
          <w:color w:val="auto"/>
        </w:rPr>
        <w:t>Form 4: Request for Inputs from Officials, Beneficiaries and Other Stakeholders</w:t>
      </w:r>
      <w:bookmarkEnd w:id="0"/>
      <w:r w:rsidRPr="008841DF">
        <w:rPr>
          <w:color w:val="auto"/>
        </w:rPr>
        <w:t xml:space="preserve"> </w:t>
      </w:r>
    </w:p>
    <w:p w14:paraId="1117ECD1" w14:textId="77777777" w:rsidR="00F753D2" w:rsidRPr="008841DF" w:rsidRDefault="00F753D2" w:rsidP="00F753D2">
      <w:pPr>
        <w:tabs>
          <w:tab w:val="left" w:leader="dot" w:pos="7496"/>
        </w:tabs>
        <w:ind w:left="3416" w:right="3496"/>
        <w:jc w:val="center"/>
        <w:rPr>
          <w:b/>
          <w:sz w:val="24"/>
        </w:rPr>
      </w:pPr>
      <w:r w:rsidRPr="008841DF">
        <w:rPr>
          <w:b/>
          <w:sz w:val="24"/>
        </w:rPr>
        <w:t>Organized</w:t>
      </w:r>
      <w:r w:rsidRPr="008841DF">
        <w:rPr>
          <w:b/>
          <w:spacing w:val="-5"/>
          <w:sz w:val="24"/>
        </w:rPr>
        <w:t xml:space="preserve"> </w:t>
      </w:r>
      <w:r w:rsidRPr="008841DF">
        <w:rPr>
          <w:b/>
          <w:sz w:val="24"/>
        </w:rPr>
        <w:t>at</w:t>
      </w:r>
      <w:r w:rsidRPr="008841DF">
        <w:rPr>
          <w:b/>
          <w:spacing w:val="-2"/>
          <w:sz w:val="24"/>
        </w:rPr>
        <w:t xml:space="preserve"> </w:t>
      </w:r>
      <w:r w:rsidRPr="008841DF">
        <w:rPr>
          <w:b/>
          <w:sz w:val="24"/>
        </w:rPr>
        <w:t>...................</w:t>
      </w:r>
      <w:r w:rsidRPr="008841DF">
        <w:rPr>
          <w:b/>
          <w:spacing w:val="1"/>
          <w:sz w:val="24"/>
        </w:rPr>
        <w:t xml:space="preserve"> </w:t>
      </w:r>
      <w:r w:rsidRPr="008841DF">
        <w:rPr>
          <w:b/>
          <w:sz w:val="24"/>
        </w:rPr>
        <w:t>on</w:t>
      </w:r>
      <w:r w:rsidRPr="008841DF">
        <w:rPr>
          <w:b/>
          <w:sz w:val="24"/>
        </w:rPr>
        <w:tab/>
        <w:t>(date)</w:t>
      </w:r>
    </w:p>
    <w:p w14:paraId="5DE4C1A0" w14:textId="77777777" w:rsidR="00F753D2" w:rsidRPr="008841DF" w:rsidRDefault="00F753D2" w:rsidP="00F753D2">
      <w:pPr>
        <w:tabs>
          <w:tab w:val="left" w:leader="dot" w:pos="7496"/>
        </w:tabs>
        <w:ind w:left="3416" w:right="3496"/>
        <w:jc w:val="center"/>
        <w:rPr>
          <w:b/>
          <w:sz w:val="24"/>
        </w:rPr>
      </w:pPr>
    </w:p>
    <w:tbl>
      <w:tblPr>
        <w:tblW w:w="4503" w:type="pct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3282"/>
        <w:gridCol w:w="1910"/>
        <w:gridCol w:w="2097"/>
        <w:gridCol w:w="2188"/>
        <w:gridCol w:w="1530"/>
      </w:tblGrid>
      <w:tr w:rsidR="00F753D2" w:rsidRPr="008841DF" w14:paraId="3C5F6E14" w14:textId="77777777" w:rsidTr="004460D5">
        <w:trPr>
          <w:trHeight w:val="292"/>
        </w:trPr>
        <w:tc>
          <w:tcPr>
            <w:tcW w:w="281" w:type="pct"/>
            <w:vMerge w:val="restart"/>
            <w:shd w:val="clear" w:color="auto" w:fill="F2F2F2" w:themeFill="background1" w:themeFillShade="F2"/>
            <w:vAlign w:val="center"/>
          </w:tcPr>
          <w:p w14:paraId="2BE4FDB4" w14:textId="77777777" w:rsidR="00F753D2" w:rsidRPr="008841DF" w:rsidRDefault="00F753D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1407" w:type="pct"/>
            <w:vMerge w:val="restart"/>
            <w:shd w:val="clear" w:color="auto" w:fill="F2F2F2" w:themeFill="background1" w:themeFillShade="F2"/>
            <w:vAlign w:val="center"/>
          </w:tcPr>
          <w:p w14:paraId="0AE5AF6C" w14:textId="77777777" w:rsidR="00F753D2" w:rsidRPr="008841DF" w:rsidRDefault="00F753D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Name of Office /Project</w:t>
            </w:r>
          </w:p>
        </w:tc>
        <w:tc>
          <w:tcPr>
            <w:tcW w:w="2656" w:type="pct"/>
            <w:gridSpan w:val="3"/>
            <w:shd w:val="clear" w:color="auto" w:fill="F2F2F2" w:themeFill="background1" w:themeFillShade="F2"/>
            <w:vAlign w:val="center"/>
          </w:tcPr>
          <w:p w14:paraId="28876B39" w14:textId="77777777" w:rsidR="00F753D2" w:rsidRPr="008841DF" w:rsidRDefault="00F753D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Rank 1, 2 or 3 for each area of the audit</w:t>
            </w:r>
          </w:p>
        </w:tc>
        <w:tc>
          <w:tcPr>
            <w:tcW w:w="656" w:type="pct"/>
            <w:vMerge w:val="restart"/>
            <w:shd w:val="clear" w:color="auto" w:fill="F2F2F2" w:themeFill="background1" w:themeFillShade="F2"/>
            <w:vAlign w:val="center"/>
          </w:tcPr>
          <w:p w14:paraId="6E292AE4" w14:textId="77777777" w:rsidR="00F753D2" w:rsidRPr="008841DF" w:rsidRDefault="00F753D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 xml:space="preserve">IT and Other issues </w:t>
            </w:r>
          </w:p>
        </w:tc>
      </w:tr>
      <w:tr w:rsidR="00F753D2" w:rsidRPr="008841DF" w14:paraId="7EE6A011" w14:textId="77777777" w:rsidTr="004460D5">
        <w:trPr>
          <w:trHeight w:val="554"/>
        </w:trPr>
        <w:tc>
          <w:tcPr>
            <w:tcW w:w="281" w:type="pct"/>
            <w:vMerge/>
            <w:tcBorders>
              <w:top w:val="nil"/>
            </w:tcBorders>
          </w:tcPr>
          <w:p w14:paraId="340EDBD8" w14:textId="77777777" w:rsidR="00F753D2" w:rsidRPr="008841DF" w:rsidRDefault="00F753D2" w:rsidP="004460D5">
            <w:pPr>
              <w:rPr>
                <w:b/>
              </w:rPr>
            </w:pPr>
          </w:p>
        </w:tc>
        <w:tc>
          <w:tcPr>
            <w:tcW w:w="1407" w:type="pct"/>
            <w:vMerge/>
            <w:tcBorders>
              <w:top w:val="nil"/>
            </w:tcBorders>
          </w:tcPr>
          <w:p w14:paraId="3914BA7F" w14:textId="77777777" w:rsidR="00F753D2" w:rsidRPr="008841DF" w:rsidRDefault="00F753D2" w:rsidP="004460D5">
            <w:pPr>
              <w:rPr>
                <w:b/>
              </w:rPr>
            </w:pP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6B43697C" w14:textId="77777777" w:rsidR="00F753D2" w:rsidRPr="008841DF" w:rsidRDefault="00F753D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Financial management</w:t>
            </w:r>
          </w:p>
        </w:tc>
        <w:tc>
          <w:tcPr>
            <w:tcW w:w="899" w:type="pct"/>
            <w:shd w:val="clear" w:color="auto" w:fill="F2F2F2" w:themeFill="background1" w:themeFillShade="F2"/>
            <w:vAlign w:val="center"/>
          </w:tcPr>
          <w:p w14:paraId="1432A19A" w14:textId="77777777" w:rsidR="00F753D2" w:rsidRPr="008841DF" w:rsidRDefault="00F753D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Procurement and contract administration</w:t>
            </w:r>
          </w:p>
        </w:tc>
        <w:tc>
          <w:tcPr>
            <w:tcW w:w="938" w:type="pct"/>
            <w:shd w:val="clear" w:color="auto" w:fill="F2F2F2" w:themeFill="background1" w:themeFillShade="F2"/>
            <w:vAlign w:val="center"/>
          </w:tcPr>
          <w:p w14:paraId="756E459E" w14:textId="77777777" w:rsidR="00F753D2" w:rsidRPr="008841DF" w:rsidRDefault="00F753D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Administrative/ operational management</w:t>
            </w:r>
          </w:p>
        </w:tc>
        <w:tc>
          <w:tcPr>
            <w:tcW w:w="656" w:type="pct"/>
            <w:vMerge/>
            <w:tcBorders>
              <w:top w:val="nil"/>
            </w:tcBorders>
          </w:tcPr>
          <w:p w14:paraId="2271B2D7" w14:textId="77777777" w:rsidR="00F753D2" w:rsidRPr="008841DF" w:rsidRDefault="00F753D2" w:rsidP="004460D5">
            <w:pPr>
              <w:rPr>
                <w:b/>
              </w:rPr>
            </w:pPr>
          </w:p>
        </w:tc>
      </w:tr>
      <w:tr w:rsidR="00F753D2" w:rsidRPr="008841DF" w14:paraId="36863BEB" w14:textId="77777777" w:rsidTr="004460D5">
        <w:trPr>
          <w:trHeight w:val="251"/>
        </w:trPr>
        <w:tc>
          <w:tcPr>
            <w:tcW w:w="281" w:type="pct"/>
          </w:tcPr>
          <w:p w14:paraId="7097B4B1" w14:textId="77777777" w:rsidR="00F753D2" w:rsidRPr="008841DF" w:rsidRDefault="00F753D2" w:rsidP="004460D5">
            <w:pPr>
              <w:pStyle w:val="TableParagraph"/>
              <w:spacing w:line="232" w:lineRule="exact"/>
              <w:ind w:right="331"/>
              <w:jc w:val="right"/>
              <w:rPr>
                <w:rFonts w:ascii="Times New Roman" w:hAnsi="Times New Roman" w:cs="Times New Roman"/>
                <w:b/>
              </w:rPr>
            </w:pPr>
            <w:r w:rsidRPr="008841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07" w:type="pct"/>
          </w:tcPr>
          <w:p w14:paraId="06FBE8B5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pct"/>
          </w:tcPr>
          <w:p w14:paraId="091B2BB8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pct"/>
          </w:tcPr>
          <w:p w14:paraId="7268DBA7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pct"/>
          </w:tcPr>
          <w:p w14:paraId="3BBF7D25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3C30C870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F753D2" w:rsidRPr="008841DF" w14:paraId="79833B79" w14:textId="77777777" w:rsidTr="004460D5">
        <w:trPr>
          <w:trHeight w:val="253"/>
        </w:trPr>
        <w:tc>
          <w:tcPr>
            <w:tcW w:w="281" w:type="pct"/>
          </w:tcPr>
          <w:p w14:paraId="56B567EF" w14:textId="77777777" w:rsidR="00F753D2" w:rsidRPr="008841DF" w:rsidRDefault="00F753D2" w:rsidP="004460D5">
            <w:pPr>
              <w:pStyle w:val="TableParagraph"/>
              <w:spacing w:line="234" w:lineRule="exact"/>
              <w:ind w:right="331"/>
              <w:jc w:val="right"/>
              <w:rPr>
                <w:rFonts w:ascii="Times New Roman" w:hAnsi="Times New Roman" w:cs="Times New Roman"/>
                <w:b/>
              </w:rPr>
            </w:pPr>
            <w:r w:rsidRPr="008841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07" w:type="pct"/>
          </w:tcPr>
          <w:p w14:paraId="08611332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pct"/>
          </w:tcPr>
          <w:p w14:paraId="0F2A10B3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pct"/>
          </w:tcPr>
          <w:p w14:paraId="5BCF6AF5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pct"/>
          </w:tcPr>
          <w:p w14:paraId="3F47213B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26D2A150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F753D2" w:rsidRPr="008841DF" w14:paraId="3524236D" w14:textId="77777777" w:rsidTr="004460D5">
        <w:trPr>
          <w:trHeight w:val="254"/>
        </w:trPr>
        <w:tc>
          <w:tcPr>
            <w:tcW w:w="281" w:type="pct"/>
          </w:tcPr>
          <w:p w14:paraId="3A8D80C0" w14:textId="77777777" w:rsidR="00F753D2" w:rsidRPr="008841DF" w:rsidRDefault="00F753D2" w:rsidP="004460D5">
            <w:pPr>
              <w:pStyle w:val="TableParagraph"/>
              <w:spacing w:line="234" w:lineRule="exact"/>
              <w:ind w:right="331"/>
              <w:jc w:val="right"/>
              <w:rPr>
                <w:rFonts w:ascii="Times New Roman" w:hAnsi="Times New Roman" w:cs="Times New Roman"/>
                <w:b/>
              </w:rPr>
            </w:pPr>
            <w:r w:rsidRPr="008841D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07" w:type="pct"/>
          </w:tcPr>
          <w:p w14:paraId="61911FE3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pct"/>
          </w:tcPr>
          <w:p w14:paraId="17813503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pct"/>
          </w:tcPr>
          <w:p w14:paraId="52DB7CFF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pct"/>
          </w:tcPr>
          <w:p w14:paraId="4957125C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2C683774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F753D2" w:rsidRPr="008841DF" w14:paraId="0C64D812" w14:textId="77777777" w:rsidTr="004460D5">
        <w:trPr>
          <w:trHeight w:val="251"/>
        </w:trPr>
        <w:tc>
          <w:tcPr>
            <w:tcW w:w="281" w:type="pct"/>
          </w:tcPr>
          <w:p w14:paraId="466FCE9C" w14:textId="77777777" w:rsidR="00F753D2" w:rsidRPr="008841DF" w:rsidRDefault="00F753D2" w:rsidP="004460D5">
            <w:pPr>
              <w:pStyle w:val="TableParagraph"/>
              <w:spacing w:line="232" w:lineRule="exact"/>
              <w:ind w:right="331"/>
              <w:jc w:val="right"/>
              <w:rPr>
                <w:rFonts w:ascii="Times New Roman" w:hAnsi="Times New Roman" w:cs="Times New Roman"/>
                <w:b/>
              </w:rPr>
            </w:pPr>
            <w:r w:rsidRPr="008841D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07" w:type="pct"/>
          </w:tcPr>
          <w:p w14:paraId="4A56117C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pct"/>
          </w:tcPr>
          <w:p w14:paraId="62E9A194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pct"/>
          </w:tcPr>
          <w:p w14:paraId="37E89B4F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pct"/>
          </w:tcPr>
          <w:p w14:paraId="719AF8CB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61476E71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F753D2" w:rsidRPr="008841DF" w14:paraId="6FAF2858" w14:textId="77777777" w:rsidTr="004460D5">
        <w:trPr>
          <w:trHeight w:val="253"/>
        </w:trPr>
        <w:tc>
          <w:tcPr>
            <w:tcW w:w="281" w:type="pct"/>
          </w:tcPr>
          <w:p w14:paraId="13C1D70D" w14:textId="77777777" w:rsidR="00F753D2" w:rsidRPr="008841DF" w:rsidRDefault="00F753D2" w:rsidP="004460D5">
            <w:pPr>
              <w:pStyle w:val="TableParagraph"/>
              <w:spacing w:line="234" w:lineRule="exact"/>
              <w:ind w:right="331"/>
              <w:jc w:val="right"/>
              <w:rPr>
                <w:rFonts w:ascii="Times New Roman" w:hAnsi="Times New Roman" w:cs="Times New Roman"/>
                <w:b/>
              </w:rPr>
            </w:pPr>
            <w:r w:rsidRPr="008841D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07" w:type="pct"/>
          </w:tcPr>
          <w:p w14:paraId="0E63BD28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pct"/>
          </w:tcPr>
          <w:p w14:paraId="235C5A2F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pct"/>
          </w:tcPr>
          <w:p w14:paraId="28FC8ED3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pct"/>
          </w:tcPr>
          <w:p w14:paraId="7BFFEEA5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24732069" w14:textId="77777777" w:rsidR="00F753D2" w:rsidRPr="008841DF" w:rsidRDefault="00F753D2" w:rsidP="004460D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</w:tbl>
    <w:p w14:paraId="2DABADC2" w14:textId="77777777" w:rsidR="00F753D2" w:rsidRPr="008841DF" w:rsidRDefault="00F753D2" w:rsidP="00F753D2">
      <w:pPr>
        <w:pStyle w:val="BodyText"/>
        <w:spacing w:before="8" w:after="1"/>
        <w:rPr>
          <w:b/>
          <w:sz w:val="20"/>
        </w:rPr>
      </w:pPr>
    </w:p>
    <w:tbl>
      <w:tblPr>
        <w:tblW w:w="4500" w:type="pct"/>
        <w:tblInd w:w="81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3"/>
        <w:gridCol w:w="5643"/>
        <w:gridCol w:w="2228"/>
      </w:tblGrid>
      <w:tr w:rsidR="00F753D2" w:rsidRPr="008841DF" w14:paraId="0BC98019" w14:textId="77777777" w:rsidTr="004460D5">
        <w:trPr>
          <w:trHeight w:val="326"/>
        </w:trPr>
        <w:tc>
          <w:tcPr>
            <w:tcW w:w="1626" w:type="pct"/>
            <w:vAlign w:val="center"/>
          </w:tcPr>
          <w:p w14:paraId="2E35B3A2" w14:textId="77777777" w:rsidR="00F753D2" w:rsidRPr="008841DF" w:rsidRDefault="00F753D2" w:rsidP="004460D5">
            <w:pPr>
              <w:pStyle w:val="TableParagraph"/>
              <w:spacing w:line="231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9249E" w14:textId="77777777" w:rsidR="00F753D2" w:rsidRPr="008841DF" w:rsidRDefault="00F753D2" w:rsidP="004460D5">
            <w:pPr>
              <w:pStyle w:val="TableParagraph"/>
              <w:spacing w:line="231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EA846" w14:textId="77777777" w:rsidR="00F753D2" w:rsidRPr="008841DF" w:rsidRDefault="00F753D2" w:rsidP="004460D5">
            <w:pPr>
              <w:pStyle w:val="TableParagraph"/>
              <w:spacing w:line="231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A6E55" w14:textId="77777777" w:rsidR="00F753D2" w:rsidRPr="008841DF" w:rsidRDefault="00F753D2" w:rsidP="004460D5">
            <w:pPr>
              <w:pStyle w:val="TableParagraph"/>
              <w:spacing w:line="23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Prepared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4AF771BE" w14:textId="77777777" w:rsidR="00F753D2" w:rsidRPr="008841DF" w:rsidRDefault="00F753D2" w:rsidP="004460D5">
            <w:pPr>
              <w:pStyle w:val="TableParagraph"/>
              <w:spacing w:line="23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(Auditor)</w:t>
            </w:r>
          </w:p>
        </w:tc>
        <w:tc>
          <w:tcPr>
            <w:tcW w:w="2419" w:type="pct"/>
            <w:vAlign w:val="center"/>
          </w:tcPr>
          <w:p w14:paraId="11D36F13" w14:textId="77777777" w:rsidR="00F753D2" w:rsidRPr="008841DF" w:rsidRDefault="00F753D2" w:rsidP="004460D5">
            <w:pPr>
              <w:pStyle w:val="TableParagraph"/>
              <w:spacing w:line="231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8F8B3" w14:textId="77777777" w:rsidR="00F753D2" w:rsidRPr="008841DF" w:rsidRDefault="00F753D2" w:rsidP="004460D5">
            <w:pPr>
              <w:pStyle w:val="TableParagraph"/>
              <w:spacing w:line="231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9F233" w14:textId="77777777" w:rsidR="00F753D2" w:rsidRPr="008841DF" w:rsidRDefault="00F753D2" w:rsidP="004460D5">
            <w:pPr>
              <w:pStyle w:val="TableParagraph"/>
              <w:spacing w:line="231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D5C14" w14:textId="77777777" w:rsidR="00F753D2" w:rsidRPr="008841DF" w:rsidRDefault="00F753D2" w:rsidP="004460D5">
            <w:pPr>
              <w:pStyle w:val="TableParagraph"/>
              <w:spacing w:line="2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Verified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884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and date</w:t>
            </w:r>
          </w:p>
          <w:p w14:paraId="1D224508" w14:textId="77777777" w:rsidR="00F753D2" w:rsidRPr="008841DF" w:rsidRDefault="00F753D2" w:rsidP="004460D5">
            <w:pPr>
              <w:pStyle w:val="TableParagraph"/>
              <w:spacing w:line="231" w:lineRule="exact"/>
              <w:ind w:left="974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           (AD/DD)</w:t>
            </w:r>
          </w:p>
        </w:tc>
        <w:tc>
          <w:tcPr>
            <w:tcW w:w="955" w:type="pct"/>
            <w:vAlign w:val="center"/>
          </w:tcPr>
          <w:p w14:paraId="46BF0E9C" w14:textId="77777777" w:rsidR="00F753D2" w:rsidRPr="008841DF" w:rsidRDefault="00F753D2" w:rsidP="004460D5">
            <w:pPr>
              <w:pStyle w:val="TableParagraph"/>
              <w:spacing w:line="231" w:lineRule="exact"/>
              <w:ind w:left="8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0542F" w14:textId="77777777" w:rsidR="00F753D2" w:rsidRPr="008841DF" w:rsidRDefault="00F753D2" w:rsidP="004460D5">
            <w:pPr>
              <w:pStyle w:val="BodyText"/>
              <w:spacing w:before="11"/>
              <w:jc w:val="center"/>
              <w:rPr>
                <w:sz w:val="32"/>
                <w:szCs w:val="32"/>
              </w:rPr>
            </w:pPr>
          </w:p>
          <w:p w14:paraId="63CA5CEC" w14:textId="77777777" w:rsidR="00F753D2" w:rsidRPr="008841DF" w:rsidRDefault="00F753D2" w:rsidP="004460D5">
            <w:pPr>
              <w:pStyle w:val="BodyText"/>
              <w:spacing w:before="11"/>
              <w:jc w:val="center"/>
            </w:pPr>
            <w:r w:rsidRPr="008841DF">
              <w:t>Approved by</w:t>
            </w:r>
            <w:r w:rsidRPr="008841DF">
              <w:rPr>
                <w:spacing w:val="-2"/>
              </w:rPr>
              <w:t xml:space="preserve"> </w:t>
            </w:r>
            <w:r w:rsidRPr="008841DF">
              <w:t>and date</w:t>
            </w:r>
          </w:p>
          <w:p w14:paraId="655BBF5F" w14:textId="77777777" w:rsidR="00F753D2" w:rsidRPr="008841DF" w:rsidRDefault="00F753D2" w:rsidP="004460D5">
            <w:pPr>
              <w:pStyle w:val="BodyText"/>
              <w:spacing w:before="11"/>
              <w:jc w:val="center"/>
              <w:rPr>
                <w:bCs/>
              </w:rPr>
            </w:pPr>
            <w:r w:rsidRPr="008841DF">
              <w:rPr>
                <w:bCs/>
              </w:rPr>
              <w:t>(HIA/CAE)</w:t>
            </w:r>
          </w:p>
        </w:tc>
      </w:tr>
    </w:tbl>
    <w:p w14:paraId="4C43F7BA" w14:textId="77777777" w:rsidR="00F753D2" w:rsidRPr="008841DF" w:rsidRDefault="00F753D2" w:rsidP="00F753D2">
      <w:pPr>
        <w:pStyle w:val="BodyText"/>
        <w:spacing w:before="1"/>
        <w:rPr>
          <w:b/>
          <w:sz w:val="22"/>
          <w:szCs w:val="28"/>
        </w:rPr>
      </w:pPr>
    </w:p>
    <w:p w14:paraId="668380B2" w14:textId="77777777" w:rsidR="00F753D2" w:rsidRPr="008841DF" w:rsidRDefault="00F753D2" w:rsidP="00F753D2">
      <w:pPr>
        <w:spacing w:before="1"/>
        <w:rPr>
          <w:b/>
          <w:sz w:val="24"/>
          <w:szCs w:val="24"/>
        </w:rPr>
      </w:pPr>
    </w:p>
    <w:p w14:paraId="5DED1C9B" w14:textId="77777777" w:rsidR="00F753D2" w:rsidRPr="008841DF" w:rsidRDefault="00F753D2" w:rsidP="00F753D2">
      <w:pPr>
        <w:spacing w:before="1"/>
        <w:ind w:left="665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Notes:</w:t>
      </w:r>
    </w:p>
    <w:p w14:paraId="6C6F4E62" w14:textId="77777777" w:rsidR="00F753D2" w:rsidRPr="008841DF" w:rsidRDefault="00F753D2" w:rsidP="00F753D2">
      <w:pPr>
        <w:pStyle w:val="BodyText"/>
        <w:spacing w:before="11"/>
        <w:rPr>
          <w:b/>
          <w:sz w:val="22"/>
          <w:szCs w:val="28"/>
        </w:rPr>
      </w:pPr>
    </w:p>
    <w:p w14:paraId="051EEAE9" w14:textId="77777777" w:rsidR="00F753D2" w:rsidRPr="008841DF" w:rsidRDefault="00F753D2" w:rsidP="00F753D2">
      <w:pPr>
        <w:pStyle w:val="ListParagraph"/>
        <w:numPr>
          <w:ilvl w:val="1"/>
          <w:numId w:val="1"/>
        </w:numPr>
        <w:tabs>
          <w:tab w:val="left" w:pos="1666"/>
          <w:tab w:val="left" w:pos="1667"/>
        </w:tabs>
        <w:ind w:right="790"/>
        <w:contextualSpacing w:val="0"/>
        <w:jc w:val="both"/>
        <w:rPr>
          <w:sz w:val="24"/>
          <w:szCs w:val="24"/>
        </w:rPr>
      </w:pPr>
      <w:r w:rsidRPr="008841DF">
        <w:rPr>
          <w:sz w:val="24"/>
          <w:szCs w:val="24"/>
        </w:rPr>
        <w:t>IAU</w:t>
      </w:r>
      <w:r w:rsidRPr="008841DF">
        <w:rPr>
          <w:spacing w:val="24"/>
          <w:sz w:val="24"/>
          <w:szCs w:val="24"/>
        </w:rPr>
        <w:t xml:space="preserve"> </w:t>
      </w:r>
      <w:proofErr w:type="gramStart"/>
      <w:r w:rsidRPr="008841DF">
        <w:rPr>
          <w:sz w:val="24"/>
          <w:szCs w:val="24"/>
        </w:rPr>
        <w:t>has</w:t>
      </w:r>
      <w:r w:rsidRPr="008841DF">
        <w:rPr>
          <w:spacing w:val="23"/>
          <w:sz w:val="24"/>
          <w:szCs w:val="24"/>
        </w:rPr>
        <w:t xml:space="preserve"> </w:t>
      </w:r>
      <w:r w:rsidRPr="008841DF">
        <w:rPr>
          <w:sz w:val="24"/>
          <w:szCs w:val="24"/>
        </w:rPr>
        <w:t>to</w:t>
      </w:r>
      <w:proofErr w:type="gramEnd"/>
      <w:r w:rsidRPr="008841DF">
        <w:rPr>
          <w:spacing w:val="23"/>
          <w:sz w:val="24"/>
          <w:szCs w:val="24"/>
        </w:rPr>
        <w:t xml:space="preserve"> </w:t>
      </w:r>
      <w:r w:rsidRPr="008841DF">
        <w:rPr>
          <w:sz w:val="24"/>
          <w:szCs w:val="24"/>
        </w:rPr>
        <w:t>complete</w:t>
      </w:r>
      <w:r w:rsidRPr="008841DF">
        <w:rPr>
          <w:spacing w:val="25"/>
          <w:sz w:val="24"/>
          <w:szCs w:val="24"/>
        </w:rPr>
        <w:t xml:space="preserve"> </w:t>
      </w:r>
      <w:r w:rsidRPr="008841DF">
        <w:rPr>
          <w:sz w:val="24"/>
          <w:szCs w:val="24"/>
        </w:rPr>
        <w:t>this</w:t>
      </w:r>
      <w:r w:rsidRPr="008841DF">
        <w:rPr>
          <w:spacing w:val="24"/>
          <w:sz w:val="24"/>
          <w:szCs w:val="24"/>
        </w:rPr>
        <w:t xml:space="preserve"> </w:t>
      </w:r>
      <w:r w:rsidRPr="008841DF">
        <w:rPr>
          <w:sz w:val="24"/>
          <w:szCs w:val="24"/>
        </w:rPr>
        <w:t>exercise</w:t>
      </w:r>
      <w:r w:rsidRPr="008841DF">
        <w:rPr>
          <w:spacing w:val="23"/>
          <w:sz w:val="24"/>
          <w:szCs w:val="24"/>
        </w:rPr>
        <w:t xml:space="preserve"> </w:t>
      </w:r>
      <w:r w:rsidRPr="008841DF">
        <w:rPr>
          <w:sz w:val="24"/>
          <w:szCs w:val="24"/>
        </w:rPr>
        <w:t>by</w:t>
      </w:r>
      <w:r w:rsidRPr="008841DF">
        <w:rPr>
          <w:spacing w:val="21"/>
          <w:sz w:val="24"/>
          <w:szCs w:val="24"/>
        </w:rPr>
        <w:t xml:space="preserve"> </w:t>
      </w:r>
      <w:r w:rsidRPr="008841DF">
        <w:rPr>
          <w:sz w:val="24"/>
          <w:szCs w:val="24"/>
        </w:rPr>
        <w:t>first week</w:t>
      </w:r>
      <w:r w:rsidRPr="008841DF">
        <w:rPr>
          <w:spacing w:val="23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26"/>
          <w:sz w:val="24"/>
          <w:szCs w:val="24"/>
        </w:rPr>
        <w:t xml:space="preserve"> </w:t>
      </w:r>
      <w:r w:rsidRPr="008841DF">
        <w:rPr>
          <w:sz w:val="24"/>
          <w:szCs w:val="24"/>
        </w:rPr>
        <w:t>July</w:t>
      </w:r>
      <w:r w:rsidRPr="008841DF">
        <w:rPr>
          <w:spacing w:val="22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26"/>
          <w:sz w:val="24"/>
          <w:szCs w:val="24"/>
        </w:rPr>
        <w:t xml:space="preserve"> </w:t>
      </w:r>
      <w:r w:rsidRPr="008841DF">
        <w:rPr>
          <w:sz w:val="24"/>
          <w:szCs w:val="24"/>
          <w:u w:val="single"/>
        </w:rPr>
        <w:t>retain</w:t>
      </w:r>
      <w:r w:rsidRPr="008841DF">
        <w:rPr>
          <w:spacing w:val="22"/>
          <w:sz w:val="24"/>
          <w:szCs w:val="24"/>
        </w:rPr>
        <w:t xml:space="preserve"> </w:t>
      </w:r>
      <w:r w:rsidRPr="008841DF">
        <w:rPr>
          <w:sz w:val="24"/>
          <w:szCs w:val="24"/>
        </w:rPr>
        <w:t>all</w:t>
      </w:r>
      <w:r w:rsidRPr="008841DF">
        <w:rPr>
          <w:spacing w:val="22"/>
          <w:sz w:val="24"/>
          <w:szCs w:val="24"/>
        </w:rPr>
        <w:t xml:space="preserve"> </w:t>
      </w:r>
      <w:r w:rsidRPr="008841DF">
        <w:rPr>
          <w:sz w:val="24"/>
          <w:szCs w:val="24"/>
        </w:rPr>
        <w:t>documents</w:t>
      </w:r>
      <w:r w:rsidRPr="008841DF">
        <w:rPr>
          <w:spacing w:val="23"/>
          <w:sz w:val="24"/>
          <w:szCs w:val="24"/>
        </w:rPr>
        <w:t xml:space="preserve"> </w:t>
      </w:r>
      <w:r w:rsidRPr="008841DF">
        <w:rPr>
          <w:sz w:val="24"/>
          <w:szCs w:val="24"/>
        </w:rPr>
        <w:t>related</w:t>
      </w:r>
      <w:r w:rsidRPr="008841DF">
        <w:rPr>
          <w:spacing w:val="23"/>
          <w:sz w:val="24"/>
          <w:szCs w:val="24"/>
        </w:rPr>
        <w:t xml:space="preserve"> </w:t>
      </w:r>
      <w:r w:rsidRPr="008841DF">
        <w:rPr>
          <w:sz w:val="24"/>
          <w:szCs w:val="24"/>
        </w:rPr>
        <w:t>to</w:t>
      </w:r>
      <w:r w:rsidRPr="008841DF">
        <w:rPr>
          <w:spacing w:val="23"/>
          <w:sz w:val="24"/>
          <w:szCs w:val="24"/>
        </w:rPr>
        <w:t xml:space="preserve"> </w:t>
      </w:r>
      <w:r w:rsidRPr="008841DF">
        <w:rPr>
          <w:sz w:val="24"/>
          <w:szCs w:val="24"/>
        </w:rPr>
        <w:t>the</w:t>
      </w:r>
      <w:r w:rsidRPr="008841DF">
        <w:rPr>
          <w:spacing w:val="23"/>
          <w:sz w:val="24"/>
          <w:szCs w:val="24"/>
        </w:rPr>
        <w:t xml:space="preserve"> </w:t>
      </w:r>
      <w:r w:rsidRPr="008841DF">
        <w:rPr>
          <w:sz w:val="24"/>
          <w:szCs w:val="24"/>
        </w:rPr>
        <w:t>input</w:t>
      </w:r>
      <w:r w:rsidRPr="008841DF">
        <w:rPr>
          <w:spacing w:val="22"/>
          <w:sz w:val="24"/>
          <w:szCs w:val="24"/>
        </w:rPr>
        <w:t xml:space="preserve"> </w:t>
      </w:r>
      <w:r w:rsidRPr="008841DF">
        <w:rPr>
          <w:sz w:val="24"/>
          <w:szCs w:val="24"/>
        </w:rPr>
        <w:t>capturing exercise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 xml:space="preserve">taken </w:t>
      </w:r>
      <w:proofErr w:type="gramStart"/>
      <w:r w:rsidRPr="008841DF">
        <w:rPr>
          <w:sz w:val="24"/>
          <w:szCs w:val="24"/>
        </w:rPr>
        <w:t>place;</w:t>
      </w:r>
      <w:proofErr w:type="gramEnd"/>
    </w:p>
    <w:p w14:paraId="0E268FF0" w14:textId="77777777" w:rsidR="00F753D2" w:rsidRPr="008841DF" w:rsidRDefault="00F753D2" w:rsidP="00F753D2">
      <w:pPr>
        <w:pStyle w:val="ListParagraph"/>
        <w:numPr>
          <w:ilvl w:val="1"/>
          <w:numId w:val="1"/>
        </w:numPr>
        <w:tabs>
          <w:tab w:val="left" w:pos="1666"/>
          <w:tab w:val="left" w:pos="1667"/>
        </w:tabs>
        <w:spacing w:line="265" w:lineRule="exact"/>
        <w:contextualSpacing w:val="0"/>
        <w:jc w:val="both"/>
        <w:rPr>
          <w:sz w:val="24"/>
          <w:szCs w:val="24"/>
        </w:rPr>
      </w:pPr>
      <w:r w:rsidRPr="008841DF">
        <w:rPr>
          <w:sz w:val="24"/>
          <w:szCs w:val="24"/>
        </w:rPr>
        <w:t xml:space="preserve">There is a need </w:t>
      </w:r>
      <w:proofErr w:type="gramStart"/>
      <w:r w:rsidRPr="008841DF">
        <w:rPr>
          <w:sz w:val="24"/>
          <w:szCs w:val="24"/>
        </w:rPr>
        <w:t>of preparing</w:t>
      </w:r>
      <w:proofErr w:type="gramEnd"/>
      <w:r w:rsidRPr="008841DF">
        <w:rPr>
          <w:sz w:val="24"/>
          <w:szCs w:val="24"/>
        </w:rPr>
        <w:t xml:space="preserve"> separate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Form</w:t>
      </w:r>
      <w:r w:rsidRPr="008841DF">
        <w:rPr>
          <w:b/>
          <w:spacing w:val="-2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4</w:t>
      </w:r>
      <w:r w:rsidRPr="008841DF">
        <w:rPr>
          <w:b/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for</w:t>
      </w:r>
      <w:r w:rsidRPr="008841DF">
        <w:rPr>
          <w:spacing w:val="-5"/>
          <w:sz w:val="24"/>
          <w:szCs w:val="24"/>
        </w:rPr>
        <w:t xml:space="preserve"> </w:t>
      </w:r>
      <w:r w:rsidRPr="008841DF">
        <w:rPr>
          <w:sz w:val="24"/>
          <w:szCs w:val="24"/>
        </w:rPr>
        <w:t>each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workshop,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discussion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meeting,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questionnaire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public</w:t>
      </w:r>
      <w:r w:rsidRPr="008841DF">
        <w:rPr>
          <w:spacing w:val="-3"/>
          <w:sz w:val="24"/>
          <w:szCs w:val="24"/>
        </w:rPr>
        <w:t xml:space="preserve"> </w:t>
      </w:r>
      <w:proofErr w:type="gramStart"/>
      <w:r w:rsidRPr="008841DF">
        <w:rPr>
          <w:sz w:val="24"/>
          <w:szCs w:val="24"/>
        </w:rPr>
        <w:t>meeting;</w:t>
      </w:r>
      <w:proofErr w:type="gramEnd"/>
    </w:p>
    <w:p w14:paraId="786CB2DD" w14:textId="77777777" w:rsidR="00F753D2" w:rsidRPr="008841DF" w:rsidRDefault="00F753D2" w:rsidP="00F753D2">
      <w:pPr>
        <w:pStyle w:val="ListParagraph"/>
        <w:numPr>
          <w:ilvl w:val="1"/>
          <w:numId w:val="1"/>
        </w:numPr>
        <w:tabs>
          <w:tab w:val="left" w:pos="1666"/>
          <w:tab w:val="left" w:pos="1667"/>
        </w:tabs>
        <w:spacing w:before="2"/>
        <w:contextualSpacing w:val="0"/>
        <w:jc w:val="both"/>
        <w:rPr>
          <w:sz w:val="24"/>
          <w:szCs w:val="24"/>
        </w:rPr>
      </w:pPr>
      <w:r w:rsidRPr="008841DF">
        <w:rPr>
          <w:sz w:val="24"/>
          <w:szCs w:val="24"/>
        </w:rPr>
        <w:t>IAU should record information such as date, participants, venue, and facilitator of the workshops, and minutes capturing the detailed discussions including public meetings.</w:t>
      </w:r>
    </w:p>
    <w:p w14:paraId="57C8EABE" w14:textId="77777777" w:rsidR="00B467BC" w:rsidRDefault="00B467BC"/>
    <w:sectPr w:rsidR="00B467BC" w:rsidSect="00F753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02AA6"/>
    <w:multiLevelType w:val="hybridMultilevel"/>
    <w:tmpl w:val="DCFEC0E2"/>
    <w:lvl w:ilvl="0" w:tplc="3E861AE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C724372">
      <w:numFmt w:val="bullet"/>
      <w:lvlText w:val=""/>
      <w:lvlJc w:val="left"/>
      <w:pPr>
        <w:ind w:left="1666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CF2677E4">
      <w:numFmt w:val="bullet"/>
      <w:lvlText w:val="•"/>
      <w:lvlJc w:val="left"/>
      <w:pPr>
        <w:ind w:left="3253" w:hanging="361"/>
      </w:pPr>
      <w:rPr>
        <w:rFonts w:hint="default"/>
        <w:lang w:val="en-US" w:eastAsia="en-US" w:bidi="ar-SA"/>
      </w:rPr>
    </w:lvl>
    <w:lvl w:ilvl="3" w:tplc="E1B81586">
      <w:numFmt w:val="bullet"/>
      <w:lvlText w:val="•"/>
      <w:lvlJc w:val="left"/>
      <w:pPr>
        <w:ind w:left="4846" w:hanging="361"/>
      </w:pPr>
      <w:rPr>
        <w:rFonts w:hint="default"/>
        <w:lang w:val="en-US" w:eastAsia="en-US" w:bidi="ar-SA"/>
      </w:rPr>
    </w:lvl>
    <w:lvl w:ilvl="4" w:tplc="2A729FA2">
      <w:numFmt w:val="bullet"/>
      <w:lvlText w:val="•"/>
      <w:lvlJc w:val="left"/>
      <w:pPr>
        <w:ind w:left="6439" w:hanging="361"/>
      </w:pPr>
      <w:rPr>
        <w:rFonts w:hint="default"/>
        <w:lang w:val="en-US" w:eastAsia="en-US" w:bidi="ar-SA"/>
      </w:rPr>
    </w:lvl>
    <w:lvl w:ilvl="5" w:tplc="B2C6049C">
      <w:numFmt w:val="bullet"/>
      <w:lvlText w:val="•"/>
      <w:lvlJc w:val="left"/>
      <w:pPr>
        <w:ind w:left="8032" w:hanging="361"/>
      </w:pPr>
      <w:rPr>
        <w:rFonts w:hint="default"/>
        <w:lang w:val="en-US" w:eastAsia="en-US" w:bidi="ar-SA"/>
      </w:rPr>
    </w:lvl>
    <w:lvl w:ilvl="6" w:tplc="19E819CC">
      <w:numFmt w:val="bullet"/>
      <w:lvlText w:val="•"/>
      <w:lvlJc w:val="left"/>
      <w:pPr>
        <w:ind w:left="9625" w:hanging="361"/>
      </w:pPr>
      <w:rPr>
        <w:rFonts w:hint="default"/>
        <w:lang w:val="en-US" w:eastAsia="en-US" w:bidi="ar-SA"/>
      </w:rPr>
    </w:lvl>
    <w:lvl w:ilvl="7" w:tplc="E6D88AD6">
      <w:numFmt w:val="bullet"/>
      <w:lvlText w:val="•"/>
      <w:lvlJc w:val="left"/>
      <w:pPr>
        <w:ind w:left="11218" w:hanging="361"/>
      </w:pPr>
      <w:rPr>
        <w:rFonts w:hint="default"/>
        <w:lang w:val="en-US" w:eastAsia="en-US" w:bidi="ar-SA"/>
      </w:rPr>
    </w:lvl>
    <w:lvl w:ilvl="8" w:tplc="C0949F18">
      <w:numFmt w:val="bullet"/>
      <w:lvlText w:val="•"/>
      <w:lvlJc w:val="left"/>
      <w:pPr>
        <w:ind w:left="12812" w:hanging="361"/>
      </w:pPr>
      <w:rPr>
        <w:rFonts w:hint="default"/>
        <w:lang w:val="en-US" w:eastAsia="en-US" w:bidi="ar-SA"/>
      </w:rPr>
    </w:lvl>
  </w:abstractNum>
  <w:num w:numId="1" w16cid:durableId="79359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D2"/>
    <w:rsid w:val="003D2C49"/>
    <w:rsid w:val="00463337"/>
    <w:rsid w:val="00B467BC"/>
    <w:rsid w:val="00C803CD"/>
    <w:rsid w:val="00D45368"/>
    <w:rsid w:val="00F7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169F6"/>
  <w15:chartTrackingRefBased/>
  <w15:docId w15:val="{FC3376C1-CAFA-4415-A51B-B1097675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3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3D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3D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3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3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3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3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3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53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3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3D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3D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3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3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3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3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3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3D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3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3D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3D2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753D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753D2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753D2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F753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3D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2026-01-08T03:52:00Z</dcterms:created>
  <dcterms:modified xsi:type="dcterms:W3CDTF">2026-01-08T03:53:00Z</dcterms:modified>
</cp:coreProperties>
</file>