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A365" w14:textId="77777777" w:rsidR="003D05C3" w:rsidRPr="00AB10D1" w:rsidRDefault="003D05C3" w:rsidP="003D05C3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300919AE" w14:textId="77777777" w:rsidR="003D05C3" w:rsidRPr="00AB10D1" w:rsidRDefault="003D05C3" w:rsidP="003D05C3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Hlk129765735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bookmarkEnd w:id="0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55ACB660" w14:textId="65AD3822" w:rsidR="003D05C3" w:rsidRPr="003D05C3" w:rsidRDefault="003D05C3" w:rsidP="003D05C3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cs/>
          <w:lang w:bidi="bn-IN"/>
        </w:rPr>
      </w:pPr>
      <w:bookmarkStart w:id="1" w:name="_Toc144989369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১১: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ঝুঁকি-ভিত্তিক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বার্ষিক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অভ্যন্তরীণ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পরিকল্পনা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(- - - - - - -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সাল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)</w:t>
      </w:r>
      <w:bookmarkEnd w:id="1"/>
      <w:r w:rsidRPr="00AB10D1">
        <w:rPr>
          <w:rFonts w:ascii="Shonar Bangla" w:hAnsi="Shonar Bangla" w:cs="Shonar Bangla" w:hint="cs"/>
          <w:color w:val="auto"/>
          <w:sz w:val="28"/>
          <w:szCs w:val="28"/>
          <w:cs/>
          <w:lang w:bidi="bn-IN"/>
        </w:rPr>
        <w:t xml:space="preserve"> </w:t>
      </w:r>
      <w:r w:rsidRPr="00AB10D1">
        <w:rPr>
          <w:rFonts w:ascii="Shonar Bangla" w:hAnsi="Shonar Bangla" w:cs="Shonar Bangla" w:hint="cs"/>
          <w:color w:val="auto"/>
          <w:sz w:val="26"/>
          <w:szCs w:val="26"/>
          <w:cs/>
          <w:lang w:bidi="bn-IN"/>
        </w:rPr>
        <w:t>(বার্ষিক অভ্যন্তরীণ নিরীক্ষা পরিকল্পনার জন্য)</w:t>
      </w:r>
    </w:p>
    <w:p w14:paraId="5DDD674D" w14:textId="77777777" w:rsidR="003D05C3" w:rsidRPr="00AB10D1" w:rsidRDefault="003D05C3" w:rsidP="003D05C3">
      <w:pPr>
        <w:widowControl w:val="0"/>
        <w:autoSpaceDE w:val="0"/>
        <w:autoSpaceDN w:val="0"/>
        <w:spacing w:before="7" w:after="0" w:line="240" w:lineRule="auto"/>
        <w:rPr>
          <w:rFonts w:ascii="Shonar Bangla" w:eastAsia="Times New Roman" w:hAnsi="Shonar Bangla" w:cs="Shonar Bangla"/>
          <w:b/>
          <w:sz w:val="6"/>
          <w:szCs w:val="18"/>
        </w:rPr>
      </w:pPr>
    </w:p>
    <w:p w14:paraId="11D0DA6E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Cs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১.১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পরিকল্পনার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উদ্দেশ্য</w:t>
      </w:r>
      <w:proofErr w:type="spellEnd"/>
    </w:p>
    <w:p w14:paraId="14585F31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দিকনির্দেশনা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প্রণয়ন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হয়েছে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PAO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অনুমোদন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সনদে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উল্লিখিত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কর্তৃত্ব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দায়িত্বকে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বেগবান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1D489B3E" w14:textId="77777777" w:rsidR="003D05C3" w:rsidRPr="00AB10D1" w:rsidRDefault="003D05C3" w:rsidP="003D05C3">
      <w:pPr>
        <w:widowControl w:val="0"/>
        <w:autoSpaceDE w:val="0"/>
        <w:autoSpaceDN w:val="0"/>
        <w:spacing w:before="6" w:after="0" w:line="240" w:lineRule="auto"/>
        <w:rPr>
          <w:rFonts w:ascii="Shonar Bangla" w:eastAsia="Times New Roman" w:hAnsi="Shonar Bangla" w:cs="Shonar Bangla"/>
          <w:sz w:val="20"/>
          <w:szCs w:val="26"/>
        </w:rPr>
      </w:pPr>
    </w:p>
    <w:p w14:paraId="05785518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১.২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প্রণয়ন</w:t>
      </w:r>
      <w:proofErr w:type="spellEnd"/>
    </w:p>
    <w:p w14:paraId="74653CB4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"/>
          <w:szCs w:val="2"/>
        </w:rPr>
      </w:pPr>
    </w:p>
    <w:p w14:paraId="6AD6AE10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প্রণয়নকালে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অধীনস্ত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নিরীক্ষাযোগ্য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বিভিন্ন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কার্যালয়সমূহের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ম্যানুয়ালটি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অনুসরণ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ম্যানুয়ালে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বর্ণিত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ফর্মসমূহ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ব্যবহার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সকল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পদ্ধতি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নথিভুক্ত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হয়েছ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MDA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প্রধান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অপারেশনাল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ম্যানেজার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কর্মকর্তা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স্টেকহোল্ডার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সুবিধাভোগীদের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নিকট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গৃহীত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নিরীক্ষাযোগ্য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ক্ষেত্রগুলির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বিবেচনায়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কর্তৃক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পরিমার্জিত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ব্যবহার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48E09293" w14:textId="77777777" w:rsidR="003D05C3" w:rsidRPr="00AB10D1" w:rsidRDefault="003D05C3" w:rsidP="003D05C3">
      <w:pPr>
        <w:widowControl w:val="0"/>
        <w:autoSpaceDE w:val="0"/>
        <w:autoSpaceDN w:val="0"/>
        <w:spacing w:before="6" w:after="0" w:line="240" w:lineRule="auto"/>
        <w:ind w:right="620"/>
        <w:rPr>
          <w:rFonts w:ascii="Shonar Bangla" w:eastAsia="Times New Roman" w:hAnsi="Shonar Bangla" w:cs="Shonar Bangla"/>
          <w:sz w:val="20"/>
          <w:szCs w:val="26"/>
        </w:rPr>
      </w:pPr>
    </w:p>
    <w:p w14:paraId="6A63E77E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১.৩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পরিকল্পনার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সারমর্ম</w:t>
      </w:r>
      <w:proofErr w:type="spellEnd"/>
    </w:p>
    <w:p w14:paraId="15B4C1AA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সম্ভাব্য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চিহ্নিত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হয়েছে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মানব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সম্পদ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প্রাপ্যতার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ভিত্তি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দলের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২০…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সালে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কার্যদিবস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প্রস্তাব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অধীনে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প্রকল্পসমূহ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কার্যালয়গুলির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কর্মকাণ্ড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চিহ্নিত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ক্রয়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চুক্তি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অপারেশনাল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ম্যানেজমেন্ট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নির্ধারণ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52765805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before="94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২.</w:t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ক্লায়েন্ট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প্রোফাইল</w:t>
      </w:r>
      <w:proofErr w:type="spellEnd"/>
    </w:p>
    <w:p w14:paraId="211B99AD" w14:textId="77777777" w:rsidR="003D05C3" w:rsidRPr="00AB10D1" w:rsidRDefault="003D05C3" w:rsidP="003D05C3">
      <w:pPr>
        <w:widowControl w:val="0"/>
        <w:tabs>
          <w:tab w:val="left" w:pos="1237"/>
        </w:tabs>
        <w:autoSpaceDE w:val="0"/>
        <w:autoSpaceDN w:val="0"/>
        <w:spacing w:line="240" w:lineRule="auto"/>
        <w:rPr>
          <w:rFonts w:ascii="Shonar Bangla" w:eastAsia="Times New Roman" w:hAnsi="Shonar Bangla" w:cs="Shonar Bangla"/>
          <w:bCs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২.১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ওভারভিউ</w:t>
      </w:r>
      <w:proofErr w:type="spellEnd"/>
    </w:p>
    <w:p w14:paraId="3AE33DDE" w14:textId="0D2A2F4C" w:rsidR="003D05C3" w:rsidRPr="003D05C3" w:rsidRDefault="003D05C3" w:rsidP="003D05C3">
      <w:pPr>
        <w:widowControl w:val="0"/>
        <w:autoSpaceDE w:val="0"/>
        <w:autoSpaceDN w:val="0"/>
        <w:spacing w:after="0" w:line="240" w:lineRule="auto"/>
        <w:ind w:left="811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3D05C3">
        <w:rPr>
          <w:rFonts w:ascii="Shonar Bangla" w:eastAsia="Times New Roman" w:hAnsi="Shonar Bangla" w:cs="Shonar Bangla"/>
          <w:sz w:val="24"/>
          <w:szCs w:val="24"/>
        </w:rPr>
        <w:t xml:space="preserve">    </w:t>
      </w:r>
      <w:r>
        <w:rPr>
          <w:rFonts w:ascii="Shonar Bangla" w:eastAsia="Times New Roman" w:hAnsi="Shonar Bangla" w:cs="Shonar Bangla"/>
          <w:sz w:val="24"/>
          <w:szCs w:val="24"/>
        </w:rPr>
        <w:t xml:space="preserve">      </w:t>
      </w:r>
      <w:r w:rsidRPr="003D05C3">
        <w:rPr>
          <w:rFonts w:ascii="Shonar Bangla" w:eastAsia="Times New Roman" w:hAnsi="Shonar Bangla" w:cs="Shonar Bangla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53DFD994" w14:textId="23586838" w:rsidR="003D05C3" w:rsidRPr="003D05C3" w:rsidRDefault="003D05C3" w:rsidP="003D05C3">
      <w:pPr>
        <w:widowControl w:val="0"/>
        <w:tabs>
          <w:tab w:val="left" w:pos="1242"/>
        </w:tabs>
        <w:autoSpaceDE w:val="0"/>
        <w:autoSpaceDN w:val="0"/>
        <w:spacing w:before="94" w:after="0" w:line="240" w:lineRule="auto"/>
        <w:ind w:left="1237"/>
        <w:rPr>
          <w:rFonts w:ascii="Shonar Bangla" w:eastAsia="Times New Roman" w:hAnsi="Shonar Bangla" w:cs="Shonar Bangla"/>
          <w:bCs/>
          <w:sz w:val="24"/>
          <w:szCs w:val="24"/>
        </w:rPr>
      </w:pPr>
      <w:r w:rsidRPr="003D05C3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r w:rsidRPr="003D05C3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২.২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Cs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                …………………………………………………………………………………………………………………………………………………………………  </w:t>
      </w:r>
    </w:p>
    <w:p w14:paraId="4DAAD556" w14:textId="77777777" w:rsidR="003D05C3" w:rsidRPr="00AB10D1" w:rsidRDefault="003D05C3" w:rsidP="003D05C3">
      <w:pPr>
        <w:widowControl w:val="0"/>
        <w:tabs>
          <w:tab w:val="left" w:pos="1242"/>
        </w:tabs>
        <w:autoSpaceDE w:val="0"/>
        <w:autoSpaceDN w:val="0"/>
        <w:spacing w:before="94" w:after="0" w:line="240" w:lineRule="auto"/>
        <w:ind w:right="530"/>
        <w:rPr>
          <w:rFonts w:ascii="Shonar Bangla" w:eastAsia="Times New Roman" w:hAnsi="Shonar Bangla" w:cs="Shonar Bangla"/>
          <w:sz w:val="24"/>
          <w:szCs w:val="24"/>
        </w:rPr>
        <w:sectPr w:rsidR="003D05C3" w:rsidRPr="00AB10D1" w:rsidSect="003D05C3">
          <w:footerReference w:type="default" r:id="rId4"/>
          <w:pgSz w:w="16840" w:h="1191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2DC72487" w14:textId="77777777" w:rsidR="003D05C3" w:rsidRPr="00AB10D1" w:rsidRDefault="003D05C3" w:rsidP="003D05C3">
      <w:pPr>
        <w:widowControl w:val="0"/>
        <w:tabs>
          <w:tab w:val="left" w:pos="1237"/>
        </w:tabs>
        <w:autoSpaceDE w:val="0"/>
        <w:autoSpaceDN w:val="0"/>
        <w:spacing w:before="94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lastRenderedPageBreak/>
        <w:tab/>
        <w:t>২.৩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bookmarkStart w:id="2" w:name="_Hlk127792344"/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bookmarkEnd w:id="2"/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কাজের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বাজেট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বছরের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বাজেট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…..</w:t>
      </w:r>
    </w:p>
    <w:p w14:paraId="4BD1122E" w14:textId="77777777" w:rsidR="003D05C3" w:rsidRPr="00AB10D1" w:rsidRDefault="003D05C3" w:rsidP="003D05C3">
      <w:pPr>
        <w:widowControl w:val="0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নিম্নলিখিত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সারণী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কর্মক্ষম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এলাকার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বরাদ্দকৃত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বাজেটের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সংক্ষিপ্ত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:</w:t>
      </w:r>
    </w:p>
    <w:p w14:paraId="2EB33EF6" w14:textId="77777777" w:rsidR="003D05C3" w:rsidRPr="00AB10D1" w:rsidRDefault="003D05C3" w:rsidP="003D05C3">
      <w:pPr>
        <w:widowControl w:val="0"/>
        <w:autoSpaceDE w:val="0"/>
        <w:autoSpaceDN w:val="0"/>
        <w:spacing w:before="9" w:after="0" w:line="240" w:lineRule="auto"/>
        <w:rPr>
          <w:rFonts w:ascii="Shonar Bangla" w:eastAsia="Times New Roman" w:hAnsi="Shonar Bangla" w:cs="Shonar Bangla"/>
          <w:b/>
          <w:sz w:val="10"/>
          <w:szCs w:val="24"/>
        </w:rPr>
      </w:pPr>
    </w:p>
    <w:tbl>
      <w:tblPr>
        <w:tblW w:w="4795" w:type="pc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6803"/>
        <w:gridCol w:w="4853"/>
      </w:tblGrid>
      <w:tr w:rsidR="003D05C3" w:rsidRPr="00AB10D1" w14:paraId="22979595" w14:textId="77777777" w:rsidTr="004460D5">
        <w:trPr>
          <w:trHeight w:val="431"/>
        </w:trPr>
        <w:tc>
          <w:tcPr>
            <w:tcW w:w="307" w:type="pct"/>
            <w:shd w:val="clear" w:color="auto" w:fill="F2F2F2" w:themeFill="background1" w:themeFillShade="F2"/>
          </w:tcPr>
          <w:p w14:paraId="2D832B7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206" w:right="198"/>
              <w:jc w:val="center"/>
              <w:rPr>
                <w:rFonts w:ascii="Shonar Bangla" w:eastAsia="Arial MT" w:hAnsi="Shonar Bangla" w:cs="Shonar Bangla"/>
                <w:b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নং</w:t>
            </w:r>
            <w:proofErr w:type="spellEnd"/>
          </w:p>
        </w:tc>
        <w:tc>
          <w:tcPr>
            <w:tcW w:w="2739" w:type="pct"/>
            <w:shd w:val="clear" w:color="auto" w:fill="F2F2F2" w:themeFill="background1" w:themeFillShade="F2"/>
          </w:tcPr>
          <w:p w14:paraId="1C26AA9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2819" w:right="2812"/>
              <w:jc w:val="center"/>
              <w:rPr>
                <w:rFonts w:ascii="Shonar Bangla" w:eastAsia="Arial MT" w:hAnsi="Shonar Bangla" w:cs="Shonar Bangla"/>
                <w:b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প্রকল্প</w:t>
            </w:r>
            <w:proofErr w:type="spellEnd"/>
          </w:p>
        </w:tc>
        <w:tc>
          <w:tcPr>
            <w:tcW w:w="1954" w:type="pct"/>
            <w:shd w:val="clear" w:color="auto" w:fill="F2F2F2" w:themeFill="background1" w:themeFillShade="F2"/>
          </w:tcPr>
          <w:p w14:paraId="126AB467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188"/>
              <w:jc w:val="center"/>
              <w:rPr>
                <w:rFonts w:ascii="Shonar Bangla" w:eastAsia="Arial MT" w:hAnsi="Shonar Bangla" w:cs="Shonar Bangla"/>
                <w:b/>
                <w:lang w:bidi="bn-IN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আনুমানিক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বাজেট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</w:rPr>
              <w:t>খরচ</w:t>
            </w:r>
            <w:proofErr w:type="spellEnd"/>
          </w:p>
        </w:tc>
      </w:tr>
      <w:tr w:rsidR="003D05C3" w:rsidRPr="00AB10D1" w14:paraId="2F9476FB" w14:textId="77777777" w:rsidTr="004460D5">
        <w:trPr>
          <w:trHeight w:val="352"/>
        </w:trPr>
        <w:tc>
          <w:tcPr>
            <w:tcW w:w="307" w:type="pct"/>
          </w:tcPr>
          <w:p w14:paraId="2C52378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১</w:t>
            </w:r>
          </w:p>
        </w:tc>
        <w:tc>
          <w:tcPr>
            <w:tcW w:w="2739" w:type="pct"/>
          </w:tcPr>
          <w:p w14:paraId="69289A3E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1954" w:type="pct"/>
          </w:tcPr>
          <w:p w14:paraId="55B22DD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50E7A2C3" w14:textId="77777777" w:rsidTr="004460D5">
        <w:trPr>
          <w:trHeight w:val="350"/>
        </w:trPr>
        <w:tc>
          <w:tcPr>
            <w:tcW w:w="307" w:type="pct"/>
          </w:tcPr>
          <w:p w14:paraId="6DA53CA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২</w:t>
            </w:r>
          </w:p>
        </w:tc>
        <w:tc>
          <w:tcPr>
            <w:tcW w:w="2739" w:type="pct"/>
          </w:tcPr>
          <w:p w14:paraId="771562E1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1954" w:type="pct"/>
          </w:tcPr>
          <w:p w14:paraId="0A7F4E3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5ADD932A" w14:textId="77777777" w:rsidTr="004460D5">
        <w:trPr>
          <w:trHeight w:val="342"/>
        </w:trPr>
        <w:tc>
          <w:tcPr>
            <w:tcW w:w="307" w:type="pct"/>
          </w:tcPr>
          <w:p w14:paraId="615C016F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৩</w:t>
            </w:r>
          </w:p>
        </w:tc>
        <w:tc>
          <w:tcPr>
            <w:tcW w:w="2739" w:type="pct"/>
          </w:tcPr>
          <w:p w14:paraId="21AFDD1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1954" w:type="pct"/>
          </w:tcPr>
          <w:p w14:paraId="72C06B3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24C6C10C" w14:textId="77777777" w:rsidTr="004460D5">
        <w:trPr>
          <w:trHeight w:val="350"/>
        </w:trPr>
        <w:tc>
          <w:tcPr>
            <w:tcW w:w="307" w:type="pct"/>
          </w:tcPr>
          <w:p w14:paraId="0163940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৪</w:t>
            </w:r>
          </w:p>
        </w:tc>
        <w:tc>
          <w:tcPr>
            <w:tcW w:w="2739" w:type="pct"/>
          </w:tcPr>
          <w:p w14:paraId="64331F0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1954" w:type="pct"/>
          </w:tcPr>
          <w:p w14:paraId="183AD9E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477793A2" w14:textId="77777777" w:rsidTr="004460D5">
        <w:trPr>
          <w:trHeight w:val="352"/>
        </w:trPr>
        <w:tc>
          <w:tcPr>
            <w:tcW w:w="307" w:type="pct"/>
          </w:tcPr>
          <w:p w14:paraId="77E8B76E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৫</w:t>
            </w:r>
          </w:p>
        </w:tc>
        <w:tc>
          <w:tcPr>
            <w:tcW w:w="2739" w:type="pct"/>
          </w:tcPr>
          <w:p w14:paraId="35D20181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1954" w:type="pct"/>
          </w:tcPr>
          <w:p w14:paraId="5490862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088E2393" w14:textId="77777777" w:rsidTr="004460D5">
        <w:trPr>
          <w:trHeight w:val="441"/>
        </w:trPr>
        <w:tc>
          <w:tcPr>
            <w:tcW w:w="307" w:type="pct"/>
          </w:tcPr>
          <w:p w14:paraId="5167854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2739" w:type="pct"/>
          </w:tcPr>
          <w:p w14:paraId="0B71671D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2813" w:right="2812"/>
              <w:jc w:val="center"/>
              <w:rPr>
                <w:rFonts w:ascii="Shonar Bangla" w:eastAsia="Arial MT" w:hAnsi="Shonar Bangla" w:cs="Shonar Bangla"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Cs/>
              </w:rPr>
              <w:t>মোট</w:t>
            </w:r>
            <w:proofErr w:type="spellEnd"/>
          </w:p>
        </w:tc>
        <w:tc>
          <w:tcPr>
            <w:tcW w:w="1954" w:type="pct"/>
          </w:tcPr>
          <w:p w14:paraId="188D8759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</w:tbl>
    <w:p w14:paraId="33E6A521" w14:textId="77777777" w:rsidR="003D05C3" w:rsidRDefault="003D05C3" w:rsidP="003D05C3">
      <w:pPr>
        <w:widowControl w:val="0"/>
        <w:tabs>
          <w:tab w:val="left" w:pos="1256"/>
        </w:tabs>
        <w:autoSpaceDE w:val="0"/>
        <w:autoSpaceDN w:val="0"/>
        <w:spacing w:before="94" w:after="0" w:line="240" w:lineRule="auto"/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</w:pPr>
      <w:r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</w:p>
    <w:p w14:paraId="606032DC" w14:textId="3259B915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before="94"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৩.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ইউনিটের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কর্তৃত্ব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দায়িত্ব</w:t>
      </w:r>
      <w:proofErr w:type="spellEnd"/>
    </w:p>
    <w:p w14:paraId="658C1396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  <w:lang w:bidi="bn-IN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৩.১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উদ্দেশ্য</w:t>
      </w:r>
      <w:proofErr w:type="spellEnd"/>
    </w:p>
    <w:p w14:paraId="49D85063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উন্নীতকরণে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স্বাধীন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উদ্দেশ্যমূলক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গভর্নেন্স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প্রক্রিয়াসমূহের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কার্যকারিতার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নিশ্চয়তা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সেবা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প্রদানকারী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হিসেবে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ইহা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গভর্নেন্স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প্রক্রিয়াসমূহের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কার্যকারিতা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মূল্যায়নপূর্বক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সমৃদ্ধ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পদ্ধতিগত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সুশৃঙ্খল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প্রক্রিয়া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MDA-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পূরণ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বিভাগীয়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অংশীদারদের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অংশীদারিত্বের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ভিত্তিতে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অধীনে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কার্যক্রমসমূহ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ক্রমাগত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সচেষ্ট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থাকে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</w:p>
    <w:p w14:paraId="0A90B937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8"/>
          <w:szCs w:val="8"/>
        </w:rPr>
      </w:pPr>
    </w:p>
    <w:p w14:paraId="6D1E1EE3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৩.২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কর্তৃত্ব</w:t>
      </w:r>
      <w:proofErr w:type="spellEnd"/>
    </w:p>
    <w:p w14:paraId="3793D53D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প্রাঙ্গনে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প্রবেশ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থাকার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অনুমোদিত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নিরীক্ষকগণ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MDA</w:t>
      </w:r>
      <w:r w:rsidRPr="00AB10D1">
        <w:rPr>
          <w:rFonts w:ascii="Shonar Bangla" w:eastAsia="Times New Roman" w:hAnsi="Shonar Bangla" w:cs="Shonar Bangla"/>
          <w:sz w:val="24"/>
          <w:szCs w:val="24"/>
        </w:rPr>
        <w:t>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অন্তর্গত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নথি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সম্পত্তিগুলিতে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সম্পূর্ণ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অধিগম্যতা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কোনও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প্রতিবেদন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থেকে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নথি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প্রতিলিপি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অধিকারী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নিরীক্ষকগণ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দায়িত্ব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পালনে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নিকট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বাধাহীন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প্রবেশাধীকার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সমর্থন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পাওয়ার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সম্পূর্ণ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অধিকার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রাখেন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কোনও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নিরীক্ষককে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প্রয়োজনীয়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অ্যাক্সেস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করলে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তিনি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শাস্তির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আওতায়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আসবেন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3D6858DB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"/>
          <w:szCs w:val="2"/>
        </w:rPr>
      </w:pPr>
    </w:p>
    <w:p w14:paraId="67259F46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8"/>
          <w:szCs w:val="8"/>
        </w:rPr>
      </w:pPr>
    </w:p>
    <w:p w14:paraId="295C38D7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  <w:lang w:bidi="bn-IN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৩.৩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দায়িত্ব</w:t>
      </w:r>
      <w:proofErr w:type="spellEnd"/>
    </w:p>
    <w:p w14:paraId="51FD65F9" w14:textId="77777777" w:rsidR="003D05C3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>IAU-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প্রধান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নিরীক্ষকগণ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MDA-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উপরোক্ত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স্বাধীন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বস্তুনিষ্ঠ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নিশ্চয়তা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সেবা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দায়িত্বপ্রাপ্ত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দায়িত্ব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গভর্নেন্স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প্রক্রিয়াগুলির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পর্যাপ্ততা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কার্যকারিতা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উন্নতির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সুপারিশ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IAU’র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দায়িত্ব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r w:rsidRPr="00AB10D1">
        <w:rPr>
          <w:rFonts w:ascii="Shonar Bangla" w:hAnsi="Shonar Bangla" w:cs="Shonar Bangla"/>
          <w:sz w:val="24"/>
          <w:szCs w:val="24"/>
        </w:rPr>
        <w:t>MDA</w:t>
      </w:r>
      <w:r w:rsidRPr="00AB10D1">
        <w:rPr>
          <w:rFonts w:ascii="Shonar Bangla" w:eastAsia="Times New Roman" w:hAnsi="Shonar Bangla" w:cs="Shonar Bangla"/>
          <w:sz w:val="24"/>
          <w:szCs w:val="24"/>
        </w:rPr>
        <w:t>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উদ্দেশ্যগুলি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অর্জন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কার্যক্রমসমূহের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উন্নতিতে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p w14:paraId="3DF15F3E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</w:p>
    <w:p w14:paraId="013DE172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12"/>
          <w:szCs w:val="12"/>
        </w:rPr>
      </w:pPr>
    </w:p>
    <w:p w14:paraId="3DFE79AD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</w:r>
      <w:bookmarkStart w:id="3" w:name="_Hlk127796892"/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৪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. </w:t>
      </w:r>
      <w:bookmarkEnd w:id="3"/>
      <w:r w:rsidRPr="00AB10D1">
        <w:rPr>
          <w:rFonts w:ascii="Shonar Bangla" w:eastAsia="Times New Roman" w:hAnsi="Shonar Bangla" w:cs="Shonar Bangla"/>
          <w:b/>
          <w:sz w:val="24"/>
          <w:szCs w:val="24"/>
          <w:cs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উদ্দেশ্য</w:t>
      </w:r>
      <w:proofErr w:type="spellEnd"/>
    </w:p>
    <w:p w14:paraId="668EC294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2160"/>
        </w:tabs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ঊর্ধ্বতন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অপারেশনাল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সুবিধাভোগীদের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অর্জন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বাস্তবায়নে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সহায়তা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রয়েছে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অপারেশনাল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দক্ষতা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; </w:t>
      </w:r>
      <w:r w:rsidRPr="00AB10D1">
        <w:rPr>
          <w:rFonts w:ascii="Shonar Bangla" w:hAnsi="Shonar Bangla" w:cs="Shonar Bangla"/>
          <w:sz w:val="24"/>
          <w:szCs w:val="24"/>
        </w:rPr>
        <w:t>MDA</w:t>
      </w:r>
      <w:r w:rsidRPr="00AB10D1">
        <w:rPr>
          <w:rFonts w:ascii="Shonar Bangla" w:eastAsia="Times New Roman" w:hAnsi="Shonar Bangla" w:cs="Shonar Bangla"/>
          <w:sz w:val="24"/>
          <w:szCs w:val="24"/>
        </w:rPr>
        <w:t>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গভর্নেন্স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bookmarkStart w:id="4" w:name="_Hlk127792650"/>
      <w:proofErr w:type="spellStart"/>
      <w:r w:rsidRPr="00AB10D1">
        <w:rPr>
          <w:rFonts w:ascii="Shonar Bangla" w:hAnsi="Shonar Bangla" w:cs="Shonar Bangla"/>
          <w:sz w:val="24"/>
          <w:szCs w:val="24"/>
        </w:rPr>
        <w:t>MDA</w:t>
      </w:r>
      <w:bookmarkEnd w:id="4"/>
      <w:r w:rsidRPr="00AB10D1">
        <w:rPr>
          <w:rFonts w:ascii="Shonar Bangla" w:eastAsia="Times New Roman" w:hAnsi="Shonar Bangla" w:cs="Shonar Bangla"/>
          <w:sz w:val="24"/>
          <w:szCs w:val="24"/>
        </w:rPr>
        <w:t>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অধীনে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অফিসের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উন্নতির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সুপারিশ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উদ্দেশ্যসমূহ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অর্জনে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নিম্নলিখিত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গুরুত্ব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p w14:paraId="0DCBA02E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2160"/>
        </w:tabs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8"/>
          <w:szCs w:val="8"/>
        </w:rPr>
      </w:pPr>
    </w:p>
    <w:p w14:paraId="57CCB437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900"/>
          <w:tab w:val="left" w:pos="1260"/>
          <w:tab w:val="left" w:pos="1620"/>
          <w:tab w:val="left" w:pos="2160"/>
        </w:tabs>
        <w:autoSpaceDE w:val="0"/>
        <w:autoSpaceDN w:val="0"/>
        <w:spacing w:after="0" w:line="240" w:lineRule="auto"/>
        <w:ind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৪.১      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গভর্নেন্স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632A81F6" w14:textId="77777777" w:rsidR="003D05C3" w:rsidRPr="00AB10D1" w:rsidRDefault="003D05C3" w:rsidP="003D05C3">
      <w:pPr>
        <w:widowControl w:val="0"/>
        <w:tabs>
          <w:tab w:val="left" w:pos="1620"/>
          <w:tab w:val="left" w:pos="1980"/>
          <w:tab w:val="left" w:pos="2340"/>
          <w:tab w:val="left" w:pos="2430"/>
        </w:tabs>
        <w:autoSpaceDE w:val="0"/>
        <w:autoSpaceDN w:val="0"/>
        <w:spacing w:after="0" w:line="240" w:lineRule="auto"/>
        <w:ind w:right="620" w:hanging="45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                          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i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.  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ভিতরে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যথাযথ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নৈতিকতা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মূল্যবোধ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প্রচার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70C8AE5B" w14:textId="77777777" w:rsidR="003D05C3" w:rsidRPr="00AB10D1" w:rsidRDefault="003D05C3" w:rsidP="003D05C3">
      <w:pPr>
        <w:tabs>
          <w:tab w:val="left" w:pos="1440"/>
        </w:tabs>
        <w:spacing w:after="0" w:line="240" w:lineRule="auto"/>
        <w:ind w:right="620" w:hanging="450"/>
        <w:jc w:val="both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                                                 </w:t>
      </w:r>
      <w:r w:rsidRPr="00AB10D1">
        <w:rPr>
          <w:rFonts w:ascii="Shonar Bangla" w:eastAsia="Times New Roman" w:hAnsi="Shonar Bangla" w:cs="Shonar Bangla"/>
          <w:sz w:val="24"/>
          <w:szCs w:val="24"/>
        </w:rPr>
        <w:t>ii.</w:t>
      </w:r>
      <w:r w:rsidRPr="00AB10D1">
        <w:rPr>
          <w:rFonts w:ascii="Shonar Bangla" w:hAnsi="Shonar Bangla" w:cs="Shonar Bangla"/>
          <w:sz w:val="24"/>
          <w:szCs w:val="24"/>
        </w:rPr>
        <w:t xml:space="preserve"> 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কার্যকর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সাংগঠনিক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দক্ষতা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জবাবদিহিতা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নিশ্চিত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5DD5B9CA" w14:textId="77777777" w:rsidR="003D05C3" w:rsidRPr="00AB10D1" w:rsidRDefault="003D05C3" w:rsidP="003D05C3">
      <w:pPr>
        <w:tabs>
          <w:tab w:val="left" w:pos="1440"/>
        </w:tabs>
        <w:spacing w:after="0" w:line="240" w:lineRule="auto"/>
        <w:ind w:right="620" w:hanging="450"/>
        <w:jc w:val="both"/>
        <w:rPr>
          <w:rFonts w:ascii="Shonar Bangla" w:hAnsi="Shonar Bangla" w:cs="Shonar Bangla"/>
          <w:sz w:val="2"/>
          <w:szCs w:val="2"/>
        </w:rPr>
      </w:pPr>
    </w:p>
    <w:p w14:paraId="6B456767" w14:textId="77777777" w:rsidR="003D05C3" w:rsidRPr="00AB10D1" w:rsidRDefault="003D05C3" w:rsidP="003D05C3">
      <w:pPr>
        <w:spacing w:after="0" w:line="240" w:lineRule="auto"/>
        <w:ind w:left="-450" w:right="620"/>
        <w:jc w:val="both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                                                 iii.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উপযুক্ত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স্থানে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বিষয়ক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জানানো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</w:p>
    <w:p w14:paraId="609CBF45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-450" w:right="620"/>
        <w:jc w:val="both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                            iv</w:t>
      </w:r>
      <w:proofErr w:type="gramStart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.  </w:t>
      </w:r>
      <w:r w:rsidRPr="00AB10D1">
        <w:rPr>
          <w:rFonts w:ascii="Shonar Bangla" w:hAnsi="Shonar Bangla" w:cs="Shonar Bangla"/>
          <w:sz w:val="24"/>
          <w:szCs w:val="24"/>
        </w:rPr>
        <w:t>MDA</w:t>
      </w:r>
      <w:proofErr w:type="gramEnd"/>
      <w:r w:rsidRPr="00AB10D1">
        <w:rPr>
          <w:rFonts w:ascii="Shonar Bangla" w:hAnsi="Shonar Bangla" w:cs="Shonar Bangla"/>
          <w:sz w:val="24"/>
          <w:szCs w:val="24"/>
        </w:rPr>
        <w:t xml:space="preserve">, OCAG,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নিরীক্ষাধীন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মাঝে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কার্যক্রম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সমন্বয়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যোগাযোগ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রক্ষা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।</w:t>
      </w:r>
    </w:p>
    <w:p w14:paraId="7862A6C9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-450" w:right="620"/>
        <w:jc w:val="both"/>
        <w:rPr>
          <w:rFonts w:ascii="Shonar Bangla" w:eastAsia="Times New Roman" w:hAnsi="Shonar Bangla" w:cs="Shonar Bangla"/>
          <w:sz w:val="14"/>
          <w:szCs w:val="14"/>
        </w:rPr>
      </w:pPr>
    </w:p>
    <w:p w14:paraId="7BA55C5C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৪.</w:t>
      </w: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>২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সম্পর্কিত</w:t>
      </w:r>
      <w:proofErr w:type="spellEnd"/>
    </w:p>
    <w:p w14:paraId="11D532A1" w14:textId="77777777" w:rsidR="003D05C3" w:rsidRPr="00AB10D1" w:rsidRDefault="003D05C3" w:rsidP="003D05C3">
      <w:pPr>
        <w:widowControl w:val="0"/>
        <w:tabs>
          <w:tab w:val="left" w:pos="2340"/>
          <w:tab w:val="left" w:pos="2520"/>
        </w:tabs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i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নিরীক্ষাধীন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উদ্দেশ্যের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সংগতি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রেখে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লক্ষ্য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সামঞ্জস্যকরণ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3B04120C" w14:textId="77777777" w:rsidR="003D05C3" w:rsidRPr="00AB10D1" w:rsidRDefault="003D05C3" w:rsidP="003D05C3">
      <w:pPr>
        <w:widowControl w:val="0"/>
        <w:tabs>
          <w:tab w:val="left" w:pos="2520"/>
        </w:tabs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bookmarkStart w:id="5" w:name="_Hlk127961166"/>
      <w:r w:rsidRPr="00AB10D1">
        <w:rPr>
          <w:rFonts w:ascii="Shonar Bangla" w:eastAsia="Times New Roman" w:hAnsi="Shonar Bangla" w:cs="Shonar Bangla"/>
          <w:sz w:val="24"/>
          <w:szCs w:val="24"/>
        </w:rPr>
        <w:t>ii.</w:t>
      </w:r>
      <w:bookmarkEnd w:id="5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উল্লেখযোগ্য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চিহ্নিত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;</w:t>
      </w:r>
      <w:proofErr w:type="gramEnd"/>
    </w:p>
    <w:p w14:paraId="26351BBF" w14:textId="77777777" w:rsidR="003D05C3" w:rsidRPr="00AB10D1" w:rsidRDefault="003D05C3" w:rsidP="003D05C3">
      <w:pPr>
        <w:pStyle w:val="ListParagraph"/>
        <w:tabs>
          <w:tab w:val="left" w:pos="2340"/>
          <w:tab w:val="left" w:pos="2520"/>
        </w:tabs>
        <w:ind w:left="1800" w:right="620"/>
        <w:jc w:val="both"/>
        <w:rPr>
          <w:rFonts w:ascii="Shonar Bangla" w:hAnsi="Shonar Bangla" w:cs="Shonar Bangla"/>
        </w:rPr>
      </w:pPr>
      <w:r w:rsidRPr="00AB10D1">
        <w:rPr>
          <w:rFonts w:ascii="Shonar Bangla" w:hAnsi="Shonar Bangla" w:cs="Shonar Bangla"/>
        </w:rPr>
        <w:t xml:space="preserve">       iii. </w:t>
      </w:r>
      <w:proofErr w:type="spellStart"/>
      <w:r w:rsidRPr="00AB10D1">
        <w:rPr>
          <w:rFonts w:ascii="Shonar Bangla" w:hAnsi="Shonar Bangla" w:cs="Shonar Bangla"/>
        </w:rPr>
        <w:t>উপযুক্ত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ঝুঁকির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প্রতি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সাড়া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দেয়া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যাতে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নিরীক্ষাধীন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প্রতিষ্ঠানের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গ্রহণযোগ্য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ঝুঁকিসমূহের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সাথে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সামঞ্জস্যপূর্ণ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হয়</w:t>
      </w:r>
      <w:proofErr w:type="spellEnd"/>
      <w:r w:rsidRPr="00AB10D1">
        <w:rPr>
          <w:rFonts w:ascii="Shonar Bangla" w:hAnsi="Shonar Bangla" w:cs="Shonar Bangla"/>
        </w:rPr>
        <w:t xml:space="preserve">; </w:t>
      </w:r>
      <w:proofErr w:type="spellStart"/>
      <w:r w:rsidRPr="00AB10D1">
        <w:rPr>
          <w:rFonts w:ascii="Shonar Bangla" w:hAnsi="Shonar Bangla" w:cs="Shonar Bangla"/>
        </w:rPr>
        <w:t>এবং</w:t>
      </w:r>
      <w:proofErr w:type="spellEnd"/>
    </w:p>
    <w:p w14:paraId="5E762981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iv.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প্রাসঙ্গিক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ঝুঁকির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সংগ্রহ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সময়মত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জনবল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কমিটি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সকলকে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তাদের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দায়িত্ব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পালন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বিষয়ে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অবহিতকরণ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।</w:t>
      </w:r>
    </w:p>
    <w:p w14:paraId="76231FC3" w14:textId="77777777" w:rsidR="003D05C3" w:rsidRPr="00AB10D1" w:rsidRDefault="003D05C3" w:rsidP="003D05C3">
      <w:pPr>
        <w:widowControl w:val="0"/>
        <w:tabs>
          <w:tab w:val="left" w:pos="1096"/>
        </w:tabs>
        <w:autoSpaceDE w:val="0"/>
        <w:autoSpaceDN w:val="0"/>
        <w:spacing w:after="0" w:line="240" w:lineRule="auto"/>
        <w:ind w:left="1096"/>
        <w:rPr>
          <w:rFonts w:ascii="Shonar Bangla" w:hAnsi="Shonar Bangla" w:cs="Shonar Bangla"/>
          <w:sz w:val="10"/>
          <w:szCs w:val="10"/>
        </w:rPr>
      </w:pPr>
    </w:p>
    <w:p w14:paraId="3C867D3E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৪.</w:t>
      </w: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>৩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নিয়ন্ত্রণ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সম্পর্কিত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:</w:t>
      </w:r>
    </w:p>
    <w:p w14:paraId="0E7F81AD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2340"/>
        </w:tabs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i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.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দক্ষতা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তথ্যের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নির্ভরযোগ্যতা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বিশুদ্ধতা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4C9E8EA2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ii.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কার্যকারিতা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কর্মদক্ষতা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eastAsia="Times New Roman" w:hAnsi="Shonar Bangla" w:cs="Shonar Bangla"/>
          <w:sz w:val="24"/>
          <w:szCs w:val="24"/>
        </w:rPr>
        <w:t>নিরুপণ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;</w:t>
      </w:r>
      <w:proofErr w:type="gramEnd"/>
    </w:p>
    <w:p w14:paraId="79D2ACF2" w14:textId="77777777" w:rsidR="003D05C3" w:rsidRPr="00AB10D1" w:rsidRDefault="003D05C3" w:rsidP="003D05C3">
      <w:pPr>
        <w:spacing w:after="0" w:line="240" w:lineRule="auto"/>
        <w:ind w:left="900" w:right="620"/>
        <w:jc w:val="both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                      iii.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সম্পদের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সুরক্ষা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</w:p>
    <w:p w14:paraId="2241C6CA" w14:textId="77777777" w:rsidR="003D05C3" w:rsidRPr="00AB10D1" w:rsidRDefault="003D05C3" w:rsidP="003D05C3">
      <w:pPr>
        <w:spacing w:after="0" w:line="240" w:lineRule="auto"/>
        <w:ind w:left="900" w:right="620"/>
        <w:jc w:val="both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                      iv.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আইন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প্রবিধান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নীতি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পদ্ধতি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চুক্তির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প্রতিপালন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নিশ্চিতকরণ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।</w:t>
      </w:r>
    </w:p>
    <w:p w14:paraId="5073E50F" w14:textId="77777777" w:rsidR="003D05C3" w:rsidRPr="00AB10D1" w:rsidRDefault="003D05C3" w:rsidP="003D05C3">
      <w:pPr>
        <w:spacing w:after="0" w:line="240" w:lineRule="auto"/>
        <w:ind w:left="900" w:right="620"/>
        <w:jc w:val="both"/>
        <w:rPr>
          <w:rFonts w:ascii="Shonar Bangla" w:hAnsi="Shonar Bangla" w:cs="Shonar Bangla"/>
          <w:sz w:val="10"/>
          <w:szCs w:val="10"/>
        </w:rPr>
      </w:pPr>
    </w:p>
    <w:p w14:paraId="09275AB4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>৪.</w:t>
      </w: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>৪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জালিয়াতি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 :</w:t>
      </w:r>
    </w:p>
    <w:p w14:paraId="45CF4E3B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কর্তৃক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জালিয়াতির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সম্ভাবনা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কিভাবে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জালিয়াতির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নিয়ন্ত্রণ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নিশ্চিতকরণ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3CF91908" w14:textId="77777777" w:rsidR="003D05C3" w:rsidRPr="00AB10D1" w:rsidRDefault="003D05C3" w:rsidP="003D05C3">
      <w:pPr>
        <w:widowControl w:val="0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"/>
          <w:szCs w:val="2"/>
        </w:rPr>
      </w:pPr>
    </w:p>
    <w:p w14:paraId="3B421B74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bookmarkStart w:id="6" w:name="_Hlk124425205"/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  <w:t xml:space="preserve">৫.  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bookmarkEnd w:id="6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সময়সূচি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দল</w:t>
      </w:r>
      <w:proofErr w:type="spellEnd"/>
    </w:p>
    <w:p w14:paraId="7223F8EB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>IAU-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দায়িত্ব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হচ্ছে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সকল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কার্যাবলী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বিবেচনা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সেবা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প্রদান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নিশ্চিতকরণ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সীমিত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সর্বোত্তম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lastRenderedPageBreak/>
        <w:t>ব্যবহার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নিশ্চিত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কল্পে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ঝুঁকি-ভিত্তিক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কৌশল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প্রয়োগ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উচ্চ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ক্ষেত্রগুলি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সনাক্তকরত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: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পরিধি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নির্ধারণ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69115005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>‘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বিবেচনায়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সম্ভাব্য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ভিত্তি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টাকা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বরাদ্দ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ইহা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ছাড়া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, IAU-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...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জনবল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...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মাসের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তারিখ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থেকে</w:t>
      </w:r>
      <w:proofErr w:type="spellEnd"/>
      <w:proofErr w:type="gramStart"/>
      <w:r w:rsidRPr="00AB10D1">
        <w:rPr>
          <w:rFonts w:ascii="Shonar Bangla" w:eastAsia="Times New Roman" w:hAnsi="Shonar Bangla" w:cs="Shonar Bangla"/>
          <w:sz w:val="24"/>
          <w:szCs w:val="24"/>
        </w:rPr>
        <w:t>....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তারিখ</w:t>
      </w:r>
      <w:proofErr w:type="spellEnd"/>
      <w:proofErr w:type="gram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পর্যন্ত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মন্ত্রণালয়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অধিদপ্তরের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স্বতন্ত্র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প্রকল্পসমূহ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মোট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সংখ্যার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.......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....... ।’</w:t>
      </w:r>
    </w:p>
    <w:p w14:paraId="5837CB5F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094" w:type="pct"/>
        <w:tblInd w:w="2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4"/>
        <w:gridCol w:w="2060"/>
        <w:gridCol w:w="1603"/>
        <w:gridCol w:w="1677"/>
        <w:gridCol w:w="1603"/>
        <w:gridCol w:w="1446"/>
        <w:gridCol w:w="1450"/>
      </w:tblGrid>
      <w:tr w:rsidR="003D05C3" w:rsidRPr="00AB10D1" w14:paraId="780D9ED2" w14:textId="77777777" w:rsidTr="004460D5">
        <w:trPr>
          <w:trHeight w:val="20"/>
        </w:trPr>
        <w:tc>
          <w:tcPr>
            <w:tcW w:w="360" w:type="pct"/>
            <w:vMerge w:val="restart"/>
            <w:shd w:val="clear" w:color="auto" w:fill="F2F2F2" w:themeFill="background1" w:themeFillShade="F2"/>
          </w:tcPr>
          <w:p w14:paraId="6F81E981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bCs/>
                <w:sz w:val="12"/>
                <w:szCs w:val="12"/>
              </w:rPr>
            </w:pPr>
          </w:p>
          <w:p w14:paraId="65E7EC9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নং</w:t>
            </w:r>
            <w:proofErr w:type="spellEnd"/>
          </w:p>
        </w:tc>
        <w:tc>
          <w:tcPr>
            <w:tcW w:w="971" w:type="pct"/>
            <w:vMerge w:val="restart"/>
            <w:shd w:val="clear" w:color="auto" w:fill="F2F2F2" w:themeFill="background1" w:themeFillShade="F2"/>
            <w:vAlign w:val="center"/>
          </w:tcPr>
          <w:p w14:paraId="0D6BC73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প্রকল্পের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নাম</w:t>
            </w:r>
            <w:proofErr w:type="spellEnd"/>
          </w:p>
        </w:tc>
        <w:tc>
          <w:tcPr>
            <w:tcW w:w="756" w:type="pct"/>
            <w:vMerge w:val="restart"/>
            <w:shd w:val="clear" w:color="auto" w:fill="F2F2F2" w:themeFill="background1" w:themeFillShade="F2"/>
            <w:vAlign w:val="center"/>
          </w:tcPr>
          <w:p w14:paraId="7AC5DCC5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144" w:right="119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ক্ষেত্র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নিরীক্ষার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সুযোগ</w:t>
            </w:r>
            <w:proofErr w:type="spellEnd"/>
          </w:p>
        </w:tc>
        <w:tc>
          <w:tcPr>
            <w:tcW w:w="1547" w:type="pct"/>
            <w:gridSpan w:val="2"/>
            <w:shd w:val="clear" w:color="auto" w:fill="F2F2F2" w:themeFill="background1" w:themeFillShade="F2"/>
            <w:vAlign w:val="center"/>
          </w:tcPr>
          <w:p w14:paraId="13B36B5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1310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নিরীক্ষার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সময়সুচী</w:t>
            </w:r>
            <w:proofErr w:type="spellEnd"/>
          </w:p>
        </w:tc>
        <w:tc>
          <w:tcPr>
            <w:tcW w:w="1366" w:type="pct"/>
            <w:gridSpan w:val="2"/>
            <w:shd w:val="clear" w:color="auto" w:fill="F2F2F2" w:themeFill="background1" w:themeFillShade="F2"/>
            <w:vAlign w:val="center"/>
          </w:tcPr>
          <w:p w14:paraId="65292F6F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39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নিরীক্ষা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দল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এবং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(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কাজের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দিন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>)</w:t>
            </w:r>
          </w:p>
        </w:tc>
      </w:tr>
      <w:tr w:rsidR="003D05C3" w:rsidRPr="00AB10D1" w14:paraId="1D2FE9F2" w14:textId="77777777" w:rsidTr="004460D5">
        <w:trPr>
          <w:trHeight w:val="20"/>
        </w:trPr>
        <w:tc>
          <w:tcPr>
            <w:tcW w:w="360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3D92D4E7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bCs/>
              </w:rPr>
            </w:pPr>
          </w:p>
        </w:tc>
        <w:tc>
          <w:tcPr>
            <w:tcW w:w="971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4FE6A1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</w:rPr>
            </w:pPr>
          </w:p>
        </w:tc>
        <w:tc>
          <w:tcPr>
            <w:tcW w:w="756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F3831A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</w:rPr>
            </w:pPr>
          </w:p>
        </w:tc>
        <w:tc>
          <w:tcPr>
            <w:tcW w:w="791" w:type="pct"/>
            <w:shd w:val="clear" w:color="auto" w:fill="F2F2F2" w:themeFill="background1" w:themeFillShade="F2"/>
            <w:vAlign w:val="center"/>
          </w:tcPr>
          <w:p w14:paraId="59D653FF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155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শুরুর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তারিখ</w:t>
            </w:r>
            <w:proofErr w:type="spellEnd"/>
          </w:p>
        </w:tc>
        <w:tc>
          <w:tcPr>
            <w:tcW w:w="756" w:type="pct"/>
            <w:shd w:val="clear" w:color="auto" w:fill="F2F2F2" w:themeFill="background1" w:themeFillShade="F2"/>
            <w:vAlign w:val="center"/>
          </w:tcPr>
          <w:p w14:paraId="0E61469D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148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রিপোর্টিং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তারিখ</w:t>
            </w:r>
            <w:proofErr w:type="spellEnd"/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14:paraId="44DEBADE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566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নিরীক্ষক</w:t>
            </w:r>
            <w:proofErr w:type="spellEnd"/>
          </w:p>
        </w:tc>
        <w:tc>
          <w:tcPr>
            <w:tcW w:w="684" w:type="pct"/>
            <w:shd w:val="clear" w:color="auto" w:fill="F2F2F2" w:themeFill="background1" w:themeFillShade="F2"/>
            <w:vAlign w:val="center"/>
          </w:tcPr>
          <w:p w14:paraId="2FB3BB9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432"/>
              <w:jc w:val="center"/>
              <w:rPr>
                <w:rFonts w:ascii="Shonar Bangla" w:eastAsia="Arial MT" w:hAnsi="Shonar Bangla" w:cs="Shonar Bangla"/>
                <w:b/>
                <w:bCs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</w:rPr>
              <w:t>নিরীক্ষক</w:t>
            </w:r>
            <w:proofErr w:type="spellEnd"/>
          </w:p>
        </w:tc>
      </w:tr>
      <w:tr w:rsidR="003D05C3" w:rsidRPr="00AB10D1" w14:paraId="2CD6F013" w14:textId="77777777" w:rsidTr="004460D5">
        <w:trPr>
          <w:trHeight w:val="20"/>
        </w:trPr>
        <w:tc>
          <w:tcPr>
            <w:tcW w:w="360" w:type="pct"/>
          </w:tcPr>
          <w:p w14:paraId="522E9FD6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before="79" w:after="0" w:line="240" w:lineRule="auto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১</w:t>
            </w:r>
          </w:p>
        </w:tc>
        <w:tc>
          <w:tcPr>
            <w:tcW w:w="971" w:type="pct"/>
          </w:tcPr>
          <w:p w14:paraId="61B6B40D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3926325C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91" w:type="pct"/>
          </w:tcPr>
          <w:p w14:paraId="0966D2E2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48B4EB5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2" w:type="pct"/>
          </w:tcPr>
          <w:p w14:paraId="5FB43347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4" w:type="pct"/>
          </w:tcPr>
          <w:p w14:paraId="1F20151E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72DA805D" w14:textId="77777777" w:rsidTr="004460D5">
        <w:trPr>
          <w:trHeight w:val="20"/>
        </w:trPr>
        <w:tc>
          <w:tcPr>
            <w:tcW w:w="360" w:type="pct"/>
          </w:tcPr>
          <w:p w14:paraId="4CC4CA0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before="79" w:after="0" w:line="240" w:lineRule="auto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২</w:t>
            </w:r>
          </w:p>
        </w:tc>
        <w:tc>
          <w:tcPr>
            <w:tcW w:w="971" w:type="pct"/>
          </w:tcPr>
          <w:p w14:paraId="3486CF6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32CE5A2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91" w:type="pct"/>
          </w:tcPr>
          <w:p w14:paraId="3164B666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7FB63E0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2" w:type="pct"/>
          </w:tcPr>
          <w:p w14:paraId="0D7727C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4" w:type="pct"/>
          </w:tcPr>
          <w:p w14:paraId="2F3DD9D5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038CE555" w14:textId="77777777" w:rsidTr="004460D5">
        <w:trPr>
          <w:trHeight w:val="20"/>
        </w:trPr>
        <w:tc>
          <w:tcPr>
            <w:tcW w:w="360" w:type="pct"/>
          </w:tcPr>
          <w:p w14:paraId="437B74A2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before="79" w:after="0" w:line="240" w:lineRule="auto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৩</w:t>
            </w:r>
          </w:p>
        </w:tc>
        <w:tc>
          <w:tcPr>
            <w:tcW w:w="971" w:type="pct"/>
          </w:tcPr>
          <w:p w14:paraId="723646A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2740C89D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91" w:type="pct"/>
          </w:tcPr>
          <w:p w14:paraId="7B5CEA0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368A005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2" w:type="pct"/>
          </w:tcPr>
          <w:p w14:paraId="673B79F2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4" w:type="pct"/>
          </w:tcPr>
          <w:p w14:paraId="6FC2142D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35B838A2" w14:textId="77777777" w:rsidTr="004460D5">
        <w:trPr>
          <w:trHeight w:val="20"/>
        </w:trPr>
        <w:tc>
          <w:tcPr>
            <w:tcW w:w="360" w:type="pct"/>
          </w:tcPr>
          <w:p w14:paraId="4F469F6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before="79" w:after="0" w:line="240" w:lineRule="auto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৪</w:t>
            </w:r>
          </w:p>
        </w:tc>
        <w:tc>
          <w:tcPr>
            <w:tcW w:w="971" w:type="pct"/>
          </w:tcPr>
          <w:p w14:paraId="635E3517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3027AB2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91" w:type="pct"/>
          </w:tcPr>
          <w:p w14:paraId="7CDE551A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7873C765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2" w:type="pct"/>
          </w:tcPr>
          <w:p w14:paraId="0CB55EC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4" w:type="pct"/>
          </w:tcPr>
          <w:p w14:paraId="2501161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  <w:tr w:rsidR="003D05C3" w:rsidRPr="00AB10D1" w14:paraId="0A1AAB2F" w14:textId="77777777" w:rsidTr="004460D5">
        <w:trPr>
          <w:trHeight w:val="20"/>
        </w:trPr>
        <w:tc>
          <w:tcPr>
            <w:tcW w:w="360" w:type="pct"/>
          </w:tcPr>
          <w:p w14:paraId="77616A0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before="80" w:after="0" w:line="240" w:lineRule="auto"/>
              <w:jc w:val="center"/>
              <w:rPr>
                <w:rFonts w:ascii="Shonar Bangla" w:eastAsia="Arial MT" w:hAnsi="Shonar Bangla" w:cs="Shonar Bangla"/>
              </w:rPr>
            </w:pPr>
            <w:r w:rsidRPr="00AB10D1">
              <w:rPr>
                <w:rFonts w:ascii="Shonar Bangla" w:eastAsia="Arial MT" w:hAnsi="Shonar Bangla" w:cs="Shonar Bangla"/>
              </w:rPr>
              <w:t>৫</w:t>
            </w:r>
          </w:p>
        </w:tc>
        <w:tc>
          <w:tcPr>
            <w:tcW w:w="971" w:type="pct"/>
          </w:tcPr>
          <w:p w14:paraId="6F2C8951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1A9CEA6E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91" w:type="pct"/>
          </w:tcPr>
          <w:p w14:paraId="10DA3722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756" w:type="pct"/>
          </w:tcPr>
          <w:p w14:paraId="1E81DD8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2" w:type="pct"/>
          </w:tcPr>
          <w:p w14:paraId="771C7D8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  <w:tc>
          <w:tcPr>
            <w:tcW w:w="684" w:type="pct"/>
          </w:tcPr>
          <w:p w14:paraId="1B078233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</w:rPr>
            </w:pPr>
          </w:p>
        </w:tc>
      </w:tr>
    </w:tbl>
    <w:p w14:paraId="3C25D695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before="124" w:after="0" w:line="240" w:lineRule="auto"/>
        <w:ind w:right="620"/>
        <w:jc w:val="both"/>
        <w:rPr>
          <w:rFonts w:ascii="Shonar Bangla" w:eastAsia="Times New Roman" w:hAnsi="Shonar Bangla" w:cs="Shonar Bangla"/>
          <w:sz w:val="2"/>
          <w:szCs w:val="2"/>
        </w:rPr>
      </w:pPr>
    </w:p>
    <w:p w14:paraId="12A5E7ED" w14:textId="77777777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before="124" w:after="0" w:line="240" w:lineRule="auto"/>
        <w:ind w:right="620"/>
        <w:jc w:val="both"/>
        <w:rPr>
          <w:rFonts w:ascii="Shonar Bangla" w:eastAsia="Times New Roman" w:hAnsi="Shonar Bangla" w:cs="Shonar Bangla"/>
          <w:sz w:val="2"/>
          <w:szCs w:val="2"/>
        </w:rPr>
      </w:pPr>
    </w:p>
    <w:p w14:paraId="01BF21C1" w14:textId="06069C28" w:rsidR="003D05C3" w:rsidRPr="00AB10D1" w:rsidRDefault="003D05C3" w:rsidP="003D05C3">
      <w:pPr>
        <w:widowControl w:val="0"/>
        <w:shd w:val="clear" w:color="auto" w:fill="FFFFFF" w:themeFill="background1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স্বতন্ত্র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প্রস্তুত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পৃথকভাবে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সংজ্ঞায়িত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নিরীক্ষাধীন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প্রকৃতি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Arial MT" w:hAnsi="Shonar Bangla" w:cs="Shonar Bangla"/>
        </w:rPr>
        <w:t>পরিধি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নির্দেশ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নিরীক্ষাধীন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কিছু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নির্দিষ্ট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সীমাবদ্ধ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থাকতে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যেমন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-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বাজেট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প্রণয়ন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নির্মাণ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নকশা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পণ্য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সংগ্রহ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সেবা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(</w:t>
      </w:r>
      <w:r w:rsidRPr="00AB10D1">
        <w:rPr>
          <w:rFonts w:ascii="Shonar Bangla" w:hAnsi="Shonar Bangla" w:cs="Shonar Bangla"/>
          <w:sz w:val="24"/>
          <w:szCs w:val="24"/>
        </w:rPr>
        <w:t>works and services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)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ত্রৈমাসিক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প্রতিবেদন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পুরো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বছরের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দুই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চতুর্থাংশের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কার্যক্রমসমূহ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বিবেচনা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কিছু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বছরের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বাইরেও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পরিধি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বিস্তৃত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</w:p>
    <w:p w14:paraId="1C7E9480" w14:textId="77777777" w:rsidR="003D05C3" w:rsidRPr="00AB10D1" w:rsidRDefault="003D05C3" w:rsidP="003D05C3">
      <w:pPr>
        <w:widowControl w:val="0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  <w:cs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লেনদেনের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আর্থিক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বছরের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বাইরে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পরিধি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স্বাভাবিক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ক্রয়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সংক্রান্ত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সমস্যা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ক্ষেত্রগুলিতে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কোন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মামলা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জালিয়াতিমূলক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দুর্নীতির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সম্পর্কিত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হলে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প্রয়োজন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অনুসারে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দীর্ঘ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সময়ের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পরিধি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বাড়াতে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এইভাবে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পরিধি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সার্বিক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অথবা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অংশ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(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যেমন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: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প্রোগ্রাম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প্রজেক্ট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কার্যালয়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ইত্যাদি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)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হিসেবে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বিবেচিত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এভাবে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বিষয়বস্তু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অডিট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কভারেজের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সময়কালও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বিবেচিত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।</w:t>
      </w:r>
      <w:bookmarkStart w:id="7" w:name="_Hlk127797120"/>
    </w:p>
    <w:p w14:paraId="3F13AC7F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before="94" w:after="0" w:line="240" w:lineRule="auto"/>
        <w:rPr>
          <w:rFonts w:ascii="Shonar Bangla" w:eastAsia="Times New Roman" w:hAnsi="Shonar Bangla" w:cs="Shonar Bangla"/>
          <w:b/>
          <w:sz w:val="2"/>
          <w:szCs w:val="2"/>
          <w:cs/>
          <w:lang w:bidi="bn-IN"/>
        </w:rPr>
      </w:pP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                     </w:t>
      </w:r>
    </w:p>
    <w:p w14:paraId="70CD653E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                    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৬</w:t>
      </w:r>
      <w:bookmarkEnd w:id="7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.</w:t>
      </w:r>
      <w:r w:rsidRPr="00AB10D1">
        <w:rPr>
          <w:rFonts w:ascii="Shonar Bangla" w:eastAsia="Times New Roman" w:hAnsi="Shonar Bangla" w:cs="Shonar Bangla"/>
          <w:bCs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  <w:t xml:space="preserve">             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পদ্ধতি</w:t>
      </w:r>
      <w:proofErr w:type="spellEnd"/>
    </w:p>
    <w:p w14:paraId="12B1E4F3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সম্পাদনের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পদ্ধতি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কেমন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বিশেষ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প্রোগ্রামের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উপর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নির্ভর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পদ্ধতি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নির্ধারণের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নিয়ন্ত্রণ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পদ্ধতি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পূর্বক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প্রয়োজনে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সারগর্ভ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বিস্তারিত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পরিচালনার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প্রয়োজন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পারে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প্রোগ্রামের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পূরণের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পরিচালনা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যাচাইকরণ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বিশ্লেষণ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মাঠ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পরিদর্শন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পর্যবেক্ষণ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অন্তর্ভুক্ত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থাকতে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বিশেষ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বাস্তবায়ন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অংশ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4DA907A2" w14:textId="77777777" w:rsidR="003D05C3" w:rsidRPr="00AB10D1" w:rsidRDefault="003D05C3" w:rsidP="003D05C3">
      <w:pPr>
        <w:widowControl w:val="0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প্রোগ্রামের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অর্জনের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পর্যাপ্ত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সনাক্তকরণ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বিশ্লেষণ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নথিভুক্তকরণ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কেন্দ্র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হিসেবে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lastRenderedPageBreak/>
        <w:t>বিবেচিত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সরেজমীন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পর্যবেক্ষণ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সাক্ষাৎকার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প্রশ্নাবলী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নথি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পর্যালোচনা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বিশ্লেষণ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প্রক্রিয়ায়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ব্যবহৃত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অন্যতম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প্রধান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কৌশল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p w14:paraId="6896A505" w14:textId="77777777" w:rsidR="003D05C3" w:rsidRPr="00AB10D1" w:rsidRDefault="003D05C3" w:rsidP="003D05C3">
      <w:pPr>
        <w:widowControl w:val="0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</w:p>
    <w:p w14:paraId="7645A27B" w14:textId="77777777" w:rsidR="003D05C3" w:rsidRPr="00AB10D1" w:rsidRDefault="003D05C3" w:rsidP="003D05C3">
      <w:pPr>
        <w:widowControl w:val="0"/>
        <w:autoSpaceDE w:val="0"/>
        <w:autoSpaceDN w:val="0"/>
        <w:spacing w:before="124"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"/>
          <w:szCs w:val="2"/>
        </w:rPr>
      </w:pPr>
    </w:p>
    <w:p w14:paraId="68773793" w14:textId="77777777" w:rsidR="003D05C3" w:rsidRPr="00AB10D1" w:rsidRDefault="003D05C3" w:rsidP="003D05C3">
      <w:pPr>
        <w:widowControl w:val="0"/>
        <w:tabs>
          <w:tab w:val="left" w:pos="1080"/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</w:rPr>
        <w:tab/>
      </w: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৭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বিশেষজ্ঞদের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আউটসোর্সিং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কো-সোর্সিং</w:t>
      </w:r>
      <w:proofErr w:type="spellEnd"/>
    </w:p>
    <w:p w14:paraId="409BFC03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প্রযুক্তি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দক্ষ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জনবলের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অভাব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রয়েছে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নিম্নলিখিত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আউটসোর্সিং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কো-সোর্সিং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বিশেষজ্ঞের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পরিষেবা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প্রয়োজন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টাকা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…………….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খরচ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আউটসোর্সিং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কো-সোর্সিং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প্রাপ্ত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বিশেষজ্ঞ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শুধুমাত্র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বিশেষ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উদ্দেশ্য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অর্জনে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সহায়তা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বরং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সংশ্লিষ্ট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প্রযুক্তি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IAU-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দক্ষতাও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বাড়াবে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অবশ্যই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কর্মরত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বিশেষজ্ঞদের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লাগানোর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</w:p>
    <w:p w14:paraId="3B1FD15D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</w:p>
    <w:tbl>
      <w:tblPr>
        <w:tblW w:w="4100" w:type="pct"/>
        <w:tblInd w:w="2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9"/>
        <w:gridCol w:w="3587"/>
        <w:gridCol w:w="3126"/>
        <w:gridCol w:w="3067"/>
      </w:tblGrid>
      <w:tr w:rsidR="003D05C3" w:rsidRPr="00AB10D1" w14:paraId="4C922BCA" w14:textId="77777777" w:rsidTr="004460D5">
        <w:trPr>
          <w:trHeight w:val="319"/>
        </w:trPr>
        <w:tc>
          <w:tcPr>
            <w:tcW w:w="395" w:type="pct"/>
            <w:vMerge w:val="restart"/>
            <w:shd w:val="clear" w:color="auto" w:fill="F2F2F2" w:themeFill="background1" w:themeFillShade="F2"/>
            <w:vAlign w:val="center"/>
          </w:tcPr>
          <w:p w14:paraId="4EAFA132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left="177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 xml:space="preserve">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689" w:type="pct"/>
            <w:vMerge w:val="restart"/>
            <w:shd w:val="clear" w:color="auto" w:fill="F2F2F2" w:themeFill="background1" w:themeFillShade="F2"/>
            <w:vAlign w:val="center"/>
          </w:tcPr>
          <w:p w14:paraId="42C7CEC9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right="223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প্রকল্প</w:t>
            </w:r>
            <w:proofErr w:type="spellEnd"/>
          </w:p>
        </w:tc>
        <w:tc>
          <w:tcPr>
            <w:tcW w:w="1472" w:type="pct"/>
            <w:vMerge w:val="restart"/>
            <w:shd w:val="clear" w:color="auto" w:fill="F2F2F2" w:themeFill="background1" w:themeFillShade="F2"/>
            <w:vAlign w:val="center"/>
          </w:tcPr>
          <w:p w14:paraId="0654C3C6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সমস্যা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/</w:t>
            </w:r>
            <w:r w:rsidRPr="00AB10D1">
              <w:rPr>
                <w:rFonts w:ascii="Shonar Bangla" w:eastAsia="Arial MT" w:hAnsi="Shonar Bangla" w:cs="Shonar Bangla" w:hint="cs"/>
                <w:b/>
                <w:sz w:val="24"/>
                <w:szCs w:val="24"/>
                <w:cs/>
                <w:lang w:bidi="bn-IN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ক্ষেত্র</w:t>
            </w:r>
            <w:proofErr w:type="spellEnd"/>
          </w:p>
        </w:tc>
        <w:tc>
          <w:tcPr>
            <w:tcW w:w="1444" w:type="pct"/>
            <w:vMerge w:val="restart"/>
            <w:shd w:val="clear" w:color="auto" w:fill="F2F2F2" w:themeFill="background1" w:themeFillShade="F2"/>
            <w:vAlign w:val="center"/>
          </w:tcPr>
          <w:p w14:paraId="7CE732B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বিশেষজ্ঞদের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ধরনের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sz w:val="24"/>
                <w:szCs w:val="24"/>
              </w:rPr>
              <w:t>প্রয়োজন</w:t>
            </w:r>
            <w:proofErr w:type="spellEnd"/>
          </w:p>
        </w:tc>
      </w:tr>
      <w:tr w:rsidR="003D05C3" w:rsidRPr="00AB10D1" w14:paraId="564EC812" w14:textId="77777777" w:rsidTr="004460D5">
        <w:trPr>
          <w:trHeight w:val="319"/>
        </w:trPr>
        <w:tc>
          <w:tcPr>
            <w:tcW w:w="395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EA6C7F7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689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F521190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72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A78C26B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44" w:type="pct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5C73526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Times New Roman" w:hAnsi="Shonar Bangla" w:cs="Shonar Bangla"/>
                <w:bCs/>
                <w:sz w:val="24"/>
                <w:szCs w:val="24"/>
              </w:rPr>
            </w:pPr>
          </w:p>
        </w:tc>
      </w:tr>
      <w:tr w:rsidR="003D05C3" w:rsidRPr="00AB10D1" w14:paraId="5F60A477" w14:textId="77777777" w:rsidTr="004460D5">
        <w:trPr>
          <w:trHeight w:val="20"/>
        </w:trPr>
        <w:tc>
          <w:tcPr>
            <w:tcW w:w="395" w:type="pct"/>
            <w:vAlign w:val="center"/>
          </w:tcPr>
          <w:p w14:paraId="275E4F81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right="40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১</w:t>
            </w:r>
          </w:p>
        </w:tc>
        <w:tc>
          <w:tcPr>
            <w:tcW w:w="1689" w:type="pct"/>
            <w:vAlign w:val="center"/>
          </w:tcPr>
          <w:p w14:paraId="681CD01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72" w:type="pct"/>
            <w:vAlign w:val="center"/>
          </w:tcPr>
          <w:p w14:paraId="3468067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14:paraId="15CC72E6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</w:tr>
      <w:tr w:rsidR="003D05C3" w:rsidRPr="00AB10D1" w14:paraId="2CF1A424" w14:textId="77777777" w:rsidTr="004460D5">
        <w:trPr>
          <w:trHeight w:val="20"/>
        </w:trPr>
        <w:tc>
          <w:tcPr>
            <w:tcW w:w="395" w:type="pct"/>
            <w:vAlign w:val="center"/>
          </w:tcPr>
          <w:p w14:paraId="19924AF1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right="40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২</w:t>
            </w:r>
          </w:p>
        </w:tc>
        <w:tc>
          <w:tcPr>
            <w:tcW w:w="1689" w:type="pct"/>
            <w:vAlign w:val="center"/>
          </w:tcPr>
          <w:p w14:paraId="1C51ADA2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72" w:type="pct"/>
            <w:vAlign w:val="center"/>
          </w:tcPr>
          <w:p w14:paraId="047EEE8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14:paraId="1491803F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</w:tr>
      <w:tr w:rsidR="003D05C3" w:rsidRPr="00AB10D1" w14:paraId="68C8A261" w14:textId="77777777" w:rsidTr="004460D5">
        <w:trPr>
          <w:trHeight w:val="64"/>
        </w:trPr>
        <w:tc>
          <w:tcPr>
            <w:tcW w:w="395" w:type="pct"/>
            <w:vAlign w:val="center"/>
          </w:tcPr>
          <w:p w14:paraId="4D32B5D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right="40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৩</w:t>
            </w:r>
          </w:p>
        </w:tc>
        <w:tc>
          <w:tcPr>
            <w:tcW w:w="1689" w:type="pct"/>
            <w:vAlign w:val="center"/>
          </w:tcPr>
          <w:p w14:paraId="2D770539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72" w:type="pct"/>
            <w:vAlign w:val="center"/>
          </w:tcPr>
          <w:p w14:paraId="4A1028CF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14:paraId="68FA638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</w:tr>
      <w:tr w:rsidR="003D05C3" w:rsidRPr="00AB10D1" w14:paraId="35A85ADB" w14:textId="77777777" w:rsidTr="004460D5">
        <w:trPr>
          <w:trHeight w:val="64"/>
        </w:trPr>
        <w:tc>
          <w:tcPr>
            <w:tcW w:w="395" w:type="pct"/>
            <w:vAlign w:val="center"/>
          </w:tcPr>
          <w:p w14:paraId="740A64DD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ind w:right="40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689" w:type="pct"/>
            <w:vAlign w:val="center"/>
          </w:tcPr>
          <w:p w14:paraId="4DCC5544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72" w:type="pct"/>
            <w:vAlign w:val="center"/>
          </w:tcPr>
          <w:p w14:paraId="32EFE99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  <w:tc>
          <w:tcPr>
            <w:tcW w:w="1444" w:type="pct"/>
            <w:vAlign w:val="center"/>
          </w:tcPr>
          <w:p w14:paraId="38E14888" w14:textId="77777777" w:rsidR="003D05C3" w:rsidRPr="00AB10D1" w:rsidRDefault="003D05C3" w:rsidP="004460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</w:p>
        </w:tc>
      </w:tr>
    </w:tbl>
    <w:p w14:paraId="16B2480C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before="94" w:after="0" w:line="240" w:lineRule="auto"/>
        <w:rPr>
          <w:rFonts w:ascii="Shonar Bangla" w:eastAsia="Times New Roman" w:hAnsi="Shonar Bangla" w:cs="Shonar Bangla"/>
          <w:b/>
          <w:sz w:val="12"/>
          <w:szCs w:val="12"/>
          <w:cs/>
          <w:lang w:bidi="bn-IN"/>
        </w:rPr>
      </w:pP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                      </w:t>
      </w:r>
    </w:p>
    <w:p w14:paraId="5082A895" w14:textId="77777777" w:rsidR="003D05C3" w:rsidRPr="00AB10D1" w:rsidRDefault="003D05C3" w:rsidP="003D05C3">
      <w:pPr>
        <w:widowControl w:val="0"/>
        <w:shd w:val="clear" w:color="auto" w:fill="FFFFFF" w:themeFill="background1"/>
        <w:tabs>
          <w:tab w:val="left" w:pos="1256"/>
        </w:tabs>
        <w:autoSpaceDE w:val="0"/>
        <w:autoSpaceDN w:val="0"/>
        <w:spacing w:after="0" w:line="240" w:lineRule="auto"/>
        <w:ind w:left="2160" w:hanging="900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৮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</w:p>
    <w:p w14:paraId="3F8A4D1F" w14:textId="77777777" w:rsidR="003D05C3" w:rsidRPr="00AB10D1" w:rsidRDefault="003D05C3" w:rsidP="003D05C3">
      <w:pPr>
        <w:widowControl w:val="0"/>
        <w:tabs>
          <w:tab w:val="left" w:pos="14220"/>
        </w:tabs>
        <w:autoSpaceDE w:val="0"/>
        <w:autoSpaceDN w:val="0"/>
        <w:spacing w:after="0" w:line="240" w:lineRule="auto"/>
        <w:ind w:left="2160" w:right="530"/>
        <w:jc w:val="both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প্রধান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-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ভিত্তিক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প্রণয়ন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প্রণয়ন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জুলাই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আগস্ট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দুই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ব্যাপী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চলবে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ব্যাপক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পরামর্শমূলক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অনুশীলন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;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আলোচনা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সভা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প্রশ্নমালা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/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ওয়ার্কশপ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ইত্যাদির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মাধ্যমে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সিনিয়র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ম্যানেজমেন্ট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প্রতিষ্ঠানের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ঊধ্বর্তন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কর্তৃপক্ষ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প্রকল্প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অপারেশনাল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ব্যবস্থাপক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কর্মকর্তা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উন্নয়ন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অংশীদার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অন্যান্য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সুবিধাভোগীদের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নিকট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বিষয়ে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সংগ্রহ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ব্যবহার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।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প্রাপ্ত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সমস্ত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তথ্য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প্রক্রিয়াকরণ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তার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সাথে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নিজস্ব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রেকর্ড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পর্যালোচনা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ঝুঁকি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মূল্যায়ন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পূর্বক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পেশাদারীত্ব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কাজে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লাগিয়ে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ক্ষেত্র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চূড়ান্ত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করতঃ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প্রাপ্ত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মানব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সম্পদ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কার্যদিবস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অনুযায়ী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সম্পাদন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p w14:paraId="37BD74CE" w14:textId="77777777" w:rsidR="003D05C3" w:rsidRPr="00AB10D1" w:rsidRDefault="003D05C3" w:rsidP="003D05C3">
      <w:pPr>
        <w:widowControl w:val="0"/>
        <w:autoSpaceDE w:val="0"/>
        <w:autoSpaceDN w:val="0"/>
        <w:spacing w:after="0" w:line="240" w:lineRule="auto"/>
        <w:ind w:right="620"/>
        <w:jc w:val="both"/>
        <w:rPr>
          <w:rFonts w:ascii="Shonar Bangla" w:eastAsia="Times New Roman" w:hAnsi="Shonar Bangla" w:cs="Shonar Bangla"/>
          <w:sz w:val="14"/>
          <w:szCs w:val="1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</w:p>
    <w:p w14:paraId="7A36D4CE" w14:textId="77777777" w:rsidR="003D05C3" w:rsidRPr="00AB10D1" w:rsidRDefault="003D05C3" w:rsidP="003D05C3">
      <w:pPr>
        <w:widowControl w:val="0"/>
        <w:tabs>
          <w:tab w:val="left" w:pos="1256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                      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৯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>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অনুমোদনের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অনুরোধ</w:t>
      </w:r>
      <w:proofErr w:type="spellEnd"/>
    </w:p>
    <w:p w14:paraId="248ED81A" w14:textId="77777777" w:rsidR="003D05C3" w:rsidRPr="00AB10D1" w:rsidRDefault="003D05C3" w:rsidP="003D05C3">
      <w:pPr>
        <w:widowControl w:val="0"/>
        <w:autoSpaceDE w:val="0"/>
        <w:autoSpaceDN w:val="0"/>
        <w:spacing w:line="240" w:lineRule="auto"/>
        <w:ind w:left="2160" w:right="620"/>
        <w:jc w:val="both"/>
        <w:rPr>
          <w:rFonts w:ascii="Shonar Bangla" w:eastAsia="Times New Roman" w:hAnsi="Shonar Bangla" w:cs="Shonar Bangla"/>
          <w:sz w:val="24"/>
          <w:szCs w:val="24"/>
        </w:rPr>
      </w:pP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পর্যালোচনা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অনুমোদনের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IAU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অবশ্যই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PAO-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নিকট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একটি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জমা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দিবেন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p w14:paraId="17051B44" w14:textId="77777777" w:rsidR="003D05C3" w:rsidRPr="00AB10D1" w:rsidRDefault="003D05C3" w:rsidP="003D05C3">
      <w:pPr>
        <w:widowControl w:val="0"/>
        <w:tabs>
          <w:tab w:val="left" w:pos="2160"/>
        </w:tabs>
        <w:autoSpaceDE w:val="0"/>
        <w:autoSpaceDN w:val="0"/>
        <w:spacing w:after="0" w:line="240" w:lineRule="auto"/>
        <w:ind w:left="1170" w:hanging="270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  <w:t>১</w:t>
      </w: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>০.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ab/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sz w:val="24"/>
          <w:szCs w:val="24"/>
        </w:rPr>
        <w:t>অনুমোদন</w:t>
      </w:r>
      <w:proofErr w:type="spellEnd"/>
    </w:p>
    <w:p w14:paraId="28FDBEF9" w14:textId="39F3AD8F" w:rsidR="00B467BC" w:rsidRDefault="003D05C3" w:rsidP="003D05C3"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                             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বাস্তবায়নের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PAO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MDA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কমিটি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বার্ষিক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পরিকল্পনা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পর্যালোচনা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পূর্বক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অনুমোদন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করবেন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sectPr w:rsidR="00B467BC" w:rsidSect="003D05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763591"/>
      <w:docPartObj>
        <w:docPartGallery w:val="Page Numbers (Bottom of Page)"/>
        <w:docPartUnique/>
      </w:docPartObj>
    </w:sdtPr>
    <w:sdtContent>
      <w:p w14:paraId="54562715" w14:textId="77777777" w:rsidR="003D05C3" w:rsidRDefault="003D05C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83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8262C32" w14:textId="77777777" w:rsidR="003D05C3" w:rsidRDefault="003D05C3">
    <w:pPr>
      <w:pStyle w:val="BodyText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C3"/>
    <w:rsid w:val="003D05C3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81FAE"/>
  <w15:chartTrackingRefBased/>
  <w15:docId w15:val="{86B88DCF-92BA-45E2-96FA-27037E8D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5C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5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5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5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5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5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5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5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5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5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5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5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5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5C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5C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5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0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5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0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5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05C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5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5C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5C3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D05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D05C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05C3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D05C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1539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2026-01-08T06:02:00Z</dcterms:created>
  <dcterms:modified xsi:type="dcterms:W3CDTF">2026-01-08T06:05:00Z</dcterms:modified>
</cp:coreProperties>
</file>